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63" w:rsidRDefault="000365DB" w:rsidP="000365DB">
      <w:pPr>
        <w:jc w:val="center"/>
        <w:rPr>
          <w:b/>
          <w:bCs/>
        </w:rPr>
      </w:pPr>
      <w:r w:rsidRPr="000365DB">
        <w:rPr>
          <w:b/>
          <w:bCs/>
        </w:rPr>
        <w:t>Rozstrzygnięcie procedury odwoławczej</w:t>
      </w:r>
      <w:r w:rsidR="00BB1225">
        <w:rPr>
          <w:b/>
          <w:bCs/>
        </w:rPr>
        <w:t xml:space="preserve"> w ramach budżetu obywatelskiego 2021</w:t>
      </w:r>
    </w:p>
    <w:p w:rsidR="000365DB" w:rsidRDefault="000365DB" w:rsidP="000365DB">
      <w:pPr>
        <w:rPr>
          <w:b/>
          <w:bCs/>
        </w:rPr>
      </w:pPr>
    </w:p>
    <w:p w:rsidR="000365DB" w:rsidRDefault="000365DB" w:rsidP="000365DB">
      <w:pPr>
        <w:rPr>
          <w:b/>
          <w:bCs/>
        </w:rPr>
      </w:pPr>
    </w:p>
    <w:p w:rsidR="000365DB" w:rsidRDefault="000365DB" w:rsidP="00595ADE">
      <w:pPr>
        <w:spacing w:line="360" w:lineRule="auto"/>
        <w:jc w:val="both"/>
      </w:pPr>
      <w:r w:rsidRPr="000365DB">
        <w:t xml:space="preserve">W dniu 26.10.2020 r. do Urzędu Miasta w </w:t>
      </w:r>
      <w:r>
        <w:t>K</w:t>
      </w:r>
      <w:r w:rsidRPr="000365DB">
        <w:t>amiennej Górze wpłynęło odwołanie</w:t>
      </w:r>
      <w:r>
        <w:t xml:space="preserve"> od decyzji Zespołu ds. budżetu obywatelskiego dotyczące projektu pt.” Bezpieczne podwórko”. W wyniku przeprowadzenia procedury odwoławczej Burmistrz Miasta Kamienna Góra Janusz </w:t>
      </w:r>
      <w:proofErr w:type="spellStart"/>
      <w:r>
        <w:t>Chodasewicz</w:t>
      </w:r>
      <w:proofErr w:type="spellEnd"/>
      <w:r>
        <w:t xml:space="preserve"> uznał odwołanie za zasadne, tym samym ww. projekt został oznaczony jako „przyjęty”. </w:t>
      </w:r>
      <w:r w:rsidR="00595ADE">
        <w:t xml:space="preserve">Rozstrzygnięcie Burmistrza jest ostateczne. </w:t>
      </w:r>
    </w:p>
    <w:p w:rsidR="000365DB" w:rsidRDefault="000365DB" w:rsidP="000365DB"/>
    <w:p w:rsidR="00BB1225" w:rsidRPr="000365DB" w:rsidRDefault="001C4DA5" w:rsidP="00BB1225">
      <w:pPr>
        <w:jc w:val="right"/>
      </w:pPr>
      <w:r>
        <w:t>Burmistrz Miasta Kamienna Góra</w:t>
      </w:r>
    </w:p>
    <w:p w:rsidR="00BB1225" w:rsidRDefault="000B5651" w:rsidP="000B5651">
      <w:pPr>
        <w:jc w:val="right"/>
      </w:pPr>
      <w:r>
        <w:t xml:space="preserve">/-/ </w:t>
      </w:r>
      <w:bookmarkStart w:id="0" w:name="_GoBack"/>
      <w:bookmarkEnd w:id="0"/>
      <w:r w:rsidR="001C4DA5">
        <w:t xml:space="preserve">Janusz </w:t>
      </w:r>
      <w:proofErr w:type="spellStart"/>
      <w:r w:rsidR="001C4DA5">
        <w:t>Chodasewicz</w:t>
      </w:r>
      <w:proofErr w:type="spellEnd"/>
    </w:p>
    <w:p w:rsidR="00BB1225" w:rsidRDefault="00BB1225" w:rsidP="001C4DA5">
      <w:pPr>
        <w:jc w:val="right"/>
      </w:pPr>
    </w:p>
    <w:p w:rsidR="00BB1225" w:rsidRPr="000365DB" w:rsidRDefault="00BB1225">
      <w:pPr>
        <w:jc w:val="right"/>
      </w:pPr>
    </w:p>
    <w:sectPr w:rsidR="00BB1225" w:rsidRPr="0003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DB"/>
    <w:rsid w:val="000365DB"/>
    <w:rsid w:val="000B5651"/>
    <w:rsid w:val="001C4DA5"/>
    <w:rsid w:val="00595ADE"/>
    <w:rsid w:val="00BB1225"/>
    <w:rsid w:val="00B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BCD1"/>
  <w15:chartTrackingRefBased/>
  <w15:docId w15:val="{663B442D-AD49-4CF3-85D4-2ADFEF32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Borek-Osmolak</dc:creator>
  <cp:keywords/>
  <dc:description/>
  <cp:lastModifiedBy>Joanna Borek-Osmolak</cp:lastModifiedBy>
  <cp:revision>3</cp:revision>
  <cp:lastPrinted>2020-10-29T08:53:00Z</cp:lastPrinted>
  <dcterms:created xsi:type="dcterms:W3CDTF">2020-10-29T08:37:00Z</dcterms:created>
  <dcterms:modified xsi:type="dcterms:W3CDTF">2020-10-29T09:13:00Z</dcterms:modified>
</cp:coreProperties>
</file>