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3DD" w:rsidRPr="007753DD" w:rsidRDefault="007753DD" w:rsidP="007753DD">
      <w:pPr>
        <w:jc w:val="center"/>
        <w:rPr>
          <w:b/>
          <w:sz w:val="28"/>
        </w:rPr>
      </w:pPr>
      <w:r w:rsidRPr="007753DD">
        <w:rPr>
          <w:b/>
          <w:sz w:val="28"/>
        </w:rPr>
        <w:t>REGULAMIN</w:t>
      </w:r>
      <w:r>
        <w:rPr>
          <w:b/>
          <w:sz w:val="28"/>
        </w:rPr>
        <w:t xml:space="preserve"> WYDARZENIA </w:t>
      </w:r>
    </w:p>
    <w:p w:rsidR="007753DD" w:rsidRPr="007753DD" w:rsidRDefault="007753DD" w:rsidP="007753DD">
      <w:pPr>
        <w:jc w:val="center"/>
        <w:rPr>
          <w:b/>
          <w:sz w:val="28"/>
        </w:rPr>
      </w:pPr>
      <w:r w:rsidRPr="007753DD">
        <w:rPr>
          <w:b/>
          <w:sz w:val="28"/>
        </w:rPr>
        <w:t>KIN</w:t>
      </w:r>
      <w:r>
        <w:rPr>
          <w:b/>
          <w:sz w:val="28"/>
        </w:rPr>
        <w:t>O</w:t>
      </w:r>
      <w:r w:rsidRPr="007753DD">
        <w:rPr>
          <w:b/>
          <w:sz w:val="28"/>
        </w:rPr>
        <w:t xml:space="preserve"> SAMOCHODOWE </w:t>
      </w:r>
      <w:r>
        <w:rPr>
          <w:b/>
          <w:sz w:val="28"/>
        </w:rPr>
        <w:t>W KAMIENNEJ GÓRZE</w:t>
      </w:r>
    </w:p>
    <w:p w:rsidR="007753DD" w:rsidRPr="007753DD" w:rsidRDefault="007753DD" w:rsidP="007753DD">
      <w:pPr>
        <w:jc w:val="center"/>
        <w:rPr>
          <w:b/>
          <w:sz w:val="28"/>
        </w:rPr>
      </w:pPr>
    </w:p>
    <w:p w:rsidR="007753DD" w:rsidRPr="007753DD" w:rsidRDefault="007753DD" w:rsidP="007753DD">
      <w:pPr>
        <w:jc w:val="center"/>
        <w:rPr>
          <w:b/>
        </w:rPr>
      </w:pPr>
      <w:r w:rsidRPr="007753DD">
        <w:rPr>
          <w:b/>
        </w:rPr>
        <w:t>§1</w:t>
      </w:r>
    </w:p>
    <w:p w:rsidR="007753DD" w:rsidRPr="007753DD" w:rsidRDefault="007753DD" w:rsidP="007753DD">
      <w:pPr>
        <w:jc w:val="center"/>
        <w:rPr>
          <w:b/>
        </w:rPr>
      </w:pPr>
      <w:r w:rsidRPr="007753DD">
        <w:rPr>
          <w:b/>
        </w:rPr>
        <w:t>Postanowienia ogólne</w:t>
      </w:r>
    </w:p>
    <w:p w:rsidR="007753DD" w:rsidRDefault="007753DD" w:rsidP="00C3283F">
      <w:pPr>
        <w:pStyle w:val="Akapitzlist"/>
        <w:numPr>
          <w:ilvl w:val="0"/>
          <w:numId w:val="1"/>
        </w:numPr>
        <w:jc w:val="both"/>
      </w:pPr>
      <w:r>
        <w:t xml:space="preserve">Regulamin obowiązuje na terenie </w:t>
      </w:r>
      <w:r>
        <w:t xml:space="preserve">wydarzenia pn. </w:t>
      </w:r>
      <w:r>
        <w:t>Kin</w:t>
      </w:r>
      <w:r>
        <w:t>o</w:t>
      </w:r>
      <w:r>
        <w:t xml:space="preserve"> Samochodowe</w:t>
      </w:r>
      <w:r>
        <w:t xml:space="preserve"> w Kamiennej Górze,</w:t>
      </w:r>
      <w:r>
        <w:t xml:space="preserve"> zwanego dalej Kinem, które odbywa się</w:t>
      </w:r>
      <w:r>
        <w:t xml:space="preserve"> 4 lipca 2020 r.  na terenie Ośrodka Wypoczynku Świątecznego (zalew) w Kamiennej Górze. </w:t>
      </w:r>
    </w:p>
    <w:p w:rsidR="007753DD" w:rsidRDefault="007753DD" w:rsidP="00C3283F">
      <w:pPr>
        <w:pStyle w:val="Akapitzlist"/>
        <w:numPr>
          <w:ilvl w:val="0"/>
          <w:numId w:val="1"/>
        </w:numPr>
        <w:jc w:val="both"/>
      </w:pPr>
      <w:r>
        <w:t>Regulamin kierowany jest do wszystkich osób, które w czasie trwania Kina Samochodowego przebywają na terenie, na którym odbywa się pokaz. Każda osoba przebywająca na tym terenie w czasie trwania Pokazu obowiązana jest stosować się do postanowień niniejszego Regulaminu.</w:t>
      </w:r>
      <w:r>
        <w:t xml:space="preserve"> Przebywanie na wyznaczonym terenie wydarzenia jest równoznaczne z akceptacją niniejszego Regulaminu. </w:t>
      </w:r>
    </w:p>
    <w:p w:rsidR="007753DD" w:rsidRDefault="007753DD" w:rsidP="00C3283F">
      <w:pPr>
        <w:pStyle w:val="Akapitzlist"/>
        <w:numPr>
          <w:ilvl w:val="0"/>
          <w:numId w:val="1"/>
        </w:numPr>
        <w:jc w:val="both"/>
      </w:pPr>
      <w:r>
        <w:t>Celem Regulaminu jest zapewnienie bezpieczeństwa Uczestnikom Pokazu poprzez określenie zasad zachowania się na terenie Kina Samochodowego.</w:t>
      </w:r>
    </w:p>
    <w:p w:rsidR="007753DD" w:rsidRDefault="007753DD" w:rsidP="00C3283F">
      <w:pPr>
        <w:pStyle w:val="Akapitzlist"/>
        <w:numPr>
          <w:ilvl w:val="0"/>
          <w:numId w:val="1"/>
        </w:numPr>
        <w:jc w:val="both"/>
      </w:pPr>
      <w:r>
        <w:t xml:space="preserve">Organizatorem Kina Samochodowego jest </w:t>
      </w:r>
      <w:r>
        <w:t>Gmina Miejska Kamienna Góra, Pl. Grunwaldzki 1, 58-400 Kamienna Góra, NIP 614-01-02-927</w:t>
      </w:r>
      <w:r>
        <w:t>.</w:t>
      </w:r>
    </w:p>
    <w:p w:rsidR="000C7CCD" w:rsidRDefault="000C7CCD" w:rsidP="00C3283F">
      <w:pPr>
        <w:pStyle w:val="Akapitzlist"/>
        <w:numPr>
          <w:ilvl w:val="0"/>
          <w:numId w:val="1"/>
        </w:numPr>
        <w:jc w:val="both"/>
      </w:pPr>
      <w:r>
        <w:t>Wstęp na teren wydarzenia jest bezpłatny.</w:t>
      </w:r>
    </w:p>
    <w:p w:rsidR="00512B2E" w:rsidRDefault="000C7CCD" w:rsidP="00C3283F">
      <w:pPr>
        <w:pStyle w:val="Akapitzlist"/>
        <w:numPr>
          <w:ilvl w:val="0"/>
          <w:numId w:val="1"/>
        </w:numPr>
        <w:jc w:val="both"/>
      </w:pPr>
      <w:r>
        <w:t>Organizator zastrzega sobie prawo kierowania ruchem i ustawiania samochodów przez odpowiednio przeszkolo</w:t>
      </w:r>
      <w:r w:rsidR="00F216F6">
        <w:t>ne</w:t>
      </w:r>
      <w:r>
        <w:t xml:space="preserve"> służby porządkowe. Uczestnik wydarzenia zobowiązany jest do zaparkowania pojazdu zgodnie ze wskazaniem służby porządkowej. </w:t>
      </w:r>
    </w:p>
    <w:p w:rsidR="007753DD" w:rsidRDefault="00512B2E" w:rsidP="00C3283F">
      <w:pPr>
        <w:pStyle w:val="Akapitzlist"/>
        <w:numPr>
          <w:ilvl w:val="0"/>
          <w:numId w:val="1"/>
        </w:numPr>
        <w:jc w:val="both"/>
      </w:pPr>
      <w:r>
        <w:t>Liczba uczestników wydarzenia jest ograniczona. Nie przekracza</w:t>
      </w:r>
      <w:r w:rsidR="00517A28">
        <w:t>jąca</w:t>
      </w:r>
      <w:r>
        <w:t xml:space="preserve"> 60 pojazdów</w:t>
      </w:r>
      <w:r w:rsidR="007753DD">
        <w:t>.</w:t>
      </w:r>
    </w:p>
    <w:p w:rsidR="007753DD" w:rsidRDefault="007753DD" w:rsidP="00C3283F">
      <w:pPr>
        <w:pStyle w:val="Akapitzlist"/>
        <w:numPr>
          <w:ilvl w:val="0"/>
          <w:numId w:val="1"/>
        </w:numPr>
        <w:jc w:val="both"/>
      </w:pPr>
      <w:r>
        <w:t xml:space="preserve">Wjazd na teren Kina możliwy jest nie wcześniej niż godzinę (60 minut) i nie później niż </w:t>
      </w:r>
      <w:r w:rsidR="00512B2E">
        <w:t>1</w:t>
      </w:r>
      <w:r>
        <w:t>5 minut przed planowaną godziną rozpoczęcia</w:t>
      </w:r>
      <w:r w:rsidR="00512B2E">
        <w:t xml:space="preserve"> pokazu</w:t>
      </w:r>
      <w:r w:rsidR="00517A28">
        <w:t xml:space="preserve"> tj. godz. 21.00</w:t>
      </w:r>
      <w:r>
        <w:t xml:space="preserve">. Późniejsze przybycie Uczestnika na Pokaz wiąże się z </w:t>
      </w:r>
      <w:r w:rsidR="00512B2E">
        <w:t xml:space="preserve">możliwym </w:t>
      </w:r>
      <w:r>
        <w:t>nie</w:t>
      </w:r>
      <w:r w:rsidR="00517A28">
        <w:t xml:space="preserve"> </w:t>
      </w:r>
      <w:r>
        <w:t>wpuszczeniem go na teren</w:t>
      </w:r>
      <w:r w:rsidR="00512B2E">
        <w:t xml:space="preserve"> wydarzenia</w:t>
      </w:r>
      <w:r>
        <w:t>.</w:t>
      </w:r>
    </w:p>
    <w:p w:rsidR="007753DD" w:rsidRDefault="007753DD" w:rsidP="00C3283F">
      <w:pPr>
        <w:pStyle w:val="Akapitzlist"/>
        <w:numPr>
          <w:ilvl w:val="0"/>
          <w:numId w:val="1"/>
        </w:numPr>
        <w:jc w:val="both"/>
      </w:pPr>
      <w:r>
        <w:t>Projekcja filmu może być poprzedzona reklamami, zwiastunami filmów lub innymi przekazami promocyjnymi.</w:t>
      </w:r>
    </w:p>
    <w:p w:rsidR="007753DD" w:rsidRPr="00512B2E" w:rsidRDefault="007753DD" w:rsidP="00512B2E">
      <w:pPr>
        <w:jc w:val="center"/>
        <w:rPr>
          <w:b/>
        </w:rPr>
      </w:pPr>
      <w:r w:rsidRPr="00512B2E">
        <w:rPr>
          <w:b/>
        </w:rPr>
        <w:t>§2</w:t>
      </w:r>
    </w:p>
    <w:p w:rsidR="007753DD" w:rsidRPr="00512B2E" w:rsidRDefault="007753DD" w:rsidP="00512B2E">
      <w:pPr>
        <w:jc w:val="center"/>
        <w:rPr>
          <w:b/>
        </w:rPr>
      </w:pPr>
      <w:r w:rsidRPr="00512B2E">
        <w:rPr>
          <w:b/>
        </w:rPr>
        <w:t>Uczestnicy</w:t>
      </w:r>
    </w:p>
    <w:p w:rsidR="007753DD" w:rsidRDefault="007753DD" w:rsidP="00C3283F">
      <w:pPr>
        <w:pStyle w:val="Akapitzlist"/>
        <w:numPr>
          <w:ilvl w:val="0"/>
          <w:numId w:val="2"/>
        </w:numPr>
      </w:pPr>
      <w:r>
        <w:t>Uczestnikami Pokazu mogą być wszystkie osoby fizyczne niezależnie od wieku z zastrzeżeniem ust. 2 poniżej. (zwane dalej „Uczestnikami”).</w:t>
      </w:r>
    </w:p>
    <w:p w:rsidR="007753DD" w:rsidRDefault="007753DD" w:rsidP="00C3283F">
      <w:pPr>
        <w:pStyle w:val="Akapitzlist"/>
        <w:numPr>
          <w:ilvl w:val="0"/>
          <w:numId w:val="2"/>
        </w:numPr>
      </w:pPr>
      <w:r>
        <w:t xml:space="preserve">Osoby małoletnie powinny przebywać na terenie Kina pod opieką rodziców lub opiekunów prawnych i na ich wyłączną odpowiedzialność. </w:t>
      </w:r>
    </w:p>
    <w:p w:rsidR="00B75216" w:rsidRDefault="00B75216" w:rsidP="00B7521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75216">
        <w:rPr>
          <w:rFonts w:cstheme="minorHAnsi"/>
        </w:rPr>
        <w:t>Zakazuje się wstępu na</w:t>
      </w:r>
      <w:r w:rsidR="00517A28">
        <w:rPr>
          <w:rFonts w:cstheme="minorHAnsi"/>
        </w:rPr>
        <w:t xml:space="preserve"> pokaz filmowy </w:t>
      </w:r>
      <w:r w:rsidRPr="00B75216">
        <w:rPr>
          <w:rFonts w:cstheme="minorHAnsi"/>
        </w:rPr>
        <w:t>osobie:</w:t>
      </w:r>
      <w:r>
        <w:rPr>
          <w:rFonts w:cstheme="minorHAnsi"/>
        </w:rPr>
        <w:t xml:space="preserve"> </w:t>
      </w:r>
    </w:p>
    <w:p w:rsidR="00B75216" w:rsidRDefault="00B75216" w:rsidP="00B75216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B75216">
        <w:rPr>
          <w:rFonts w:cstheme="minorHAnsi"/>
        </w:rPr>
        <w:t>Z</w:t>
      </w:r>
      <w:r w:rsidRPr="00B75216">
        <w:rPr>
          <w:rFonts w:cstheme="minorHAnsi"/>
        </w:rPr>
        <w:t>najdującej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się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pod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widocznym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wpływem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alkoholu,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środków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odurzających</w:t>
      </w:r>
      <w:r w:rsidR="00517A28">
        <w:rPr>
          <w:rFonts w:cstheme="minorHAnsi"/>
        </w:rPr>
        <w:t>,</w:t>
      </w:r>
      <w:r w:rsidRPr="00B75216">
        <w:rPr>
          <w:rFonts w:cstheme="minorHAnsi"/>
        </w:rPr>
        <w:t xml:space="preserve"> psychotropowych lub innych podobnie działających środków,</w:t>
      </w:r>
      <w:r>
        <w:rPr>
          <w:rFonts w:cstheme="minorHAnsi"/>
        </w:rPr>
        <w:t xml:space="preserve"> </w:t>
      </w:r>
    </w:p>
    <w:p w:rsidR="00B75216" w:rsidRDefault="00B75216" w:rsidP="00B75216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B75216">
        <w:rPr>
          <w:rFonts w:cstheme="minorHAnsi"/>
        </w:rPr>
        <w:t>Z</w:t>
      </w:r>
      <w:r w:rsidRPr="00B75216">
        <w:rPr>
          <w:rFonts w:cstheme="minorHAnsi"/>
        </w:rPr>
        <w:t>achowującej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się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agresywnie,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prowokacyjnie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albo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inny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sposób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stwarzającej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zagrożenie dla bezpieczeństwa lub porządku publicznego</w:t>
      </w:r>
      <w:r>
        <w:rPr>
          <w:rFonts w:cstheme="minorHAnsi"/>
        </w:rPr>
        <w:t>.</w:t>
      </w:r>
    </w:p>
    <w:p w:rsidR="00B75216" w:rsidRDefault="00B75216" w:rsidP="00B7521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75216">
        <w:rPr>
          <w:rFonts w:cstheme="minorHAnsi"/>
        </w:rPr>
        <w:t>Uczestnik</w:t>
      </w:r>
      <w:r>
        <w:rPr>
          <w:rFonts w:cstheme="minorHAnsi"/>
        </w:rPr>
        <w:t xml:space="preserve"> wydarzenia jest </w:t>
      </w:r>
      <w:r w:rsidRPr="00B75216">
        <w:rPr>
          <w:rFonts w:cstheme="minorHAnsi"/>
        </w:rPr>
        <w:t>zobowiązany: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stosować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się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do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poleceń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Służb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Porządkowych</w:t>
      </w:r>
      <w:r>
        <w:rPr>
          <w:rFonts w:cstheme="minorHAnsi"/>
        </w:rPr>
        <w:t xml:space="preserve"> </w:t>
      </w:r>
      <w:r w:rsidR="00517A28">
        <w:rPr>
          <w:rFonts w:cstheme="minorHAnsi"/>
        </w:rPr>
        <w:t xml:space="preserve">(odpowiednio umundurowanych) </w:t>
      </w:r>
      <w:r w:rsidRPr="00B75216">
        <w:rPr>
          <w:rFonts w:cstheme="minorHAnsi"/>
        </w:rPr>
        <w:t>oraz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Organizatorów</w:t>
      </w:r>
      <w:r w:rsidR="00517A28">
        <w:rPr>
          <w:rFonts w:cstheme="minorHAnsi"/>
        </w:rPr>
        <w:t xml:space="preserve"> (posiadających identyfikatory)</w:t>
      </w:r>
      <w:r w:rsidRPr="00B75216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nie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zakłócać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porządku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publicznego,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przestrzegać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postanowień</w:t>
      </w:r>
      <w:r>
        <w:rPr>
          <w:rFonts w:cstheme="minorHAnsi"/>
        </w:rPr>
        <w:t xml:space="preserve"> </w:t>
      </w:r>
      <w:r w:rsidRPr="00B75216">
        <w:rPr>
          <w:rFonts w:cstheme="minorHAnsi"/>
        </w:rPr>
        <w:t>niniejszego regulaminu, nie zagrażać bezpieczeństwu innych osób.</w:t>
      </w:r>
    </w:p>
    <w:p w:rsidR="00B75216" w:rsidRPr="00B75216" w:rsidRDefault="00B75216" w:rsidP="00B7521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75216">
        <w:rPr>
          <w:rFonts w:cstheme="minorHAnsi"/>
        </w:rPr>
        <w:t>Uczestnik</w:t>
      </w:r>
      <w:r w:rsidR="007B72B4">
        <w:rPr>
          <w:rFonts w:cstheme="minorHAnsi"/>
        </w:rPr>
        <w:t xml:space="preserve"> </w:t>
      </w:r>
      <w:r w:rsidRPr="00B75216">
        <w:rPr>
          <w:rFonts w:cstheme="minorHAnsi"/>
        </w:rPr>
        <w:t>zachowujący</w:t>
      </w:r>
      <w:r w:rsidR="007B72B4">
        <w:rPr>
          <w:rFonts w:cstheme="minorHAnsi"/>
        </w:rPr>
        <w:t xml:space="preserve"> </w:t>
      </w:r>
      <w:r w:rsidRPr="00B75216">
        <w:rPr>
          <w:rFonts w:cstheme="minorHAnsi"/>
        </w:rPr>
        <w:t>się</w:t>
      </w:r>
      <w:r w:rsidR="007B72B4">
        <w:rPr>
          <w:rFonts w:cstheme="minorHAnsi"/>
        </w:rPr>
        <w:t xml:space="preserve"> </w:t>
      </w:r>
      <w:r w:rsidRPr="00B75216">
        <w:rPr>
          <w:rFonts w:cstheme="minorHAnsi"/>
        </w:rPr>
        <w:t>nie</w:t>
      </w:r>
      <w:r w:rsidR="007B72B4">
        <w:rPr>
          <w:rFonts w:cstheme="minorHAnsi"/>
        </w:rPr>
        <w:t xml:space="preserve"> </w:t>
      </w:r>
      <w:r w:rsidRPr="00B75216">
        <w:rPr>
          <w:rFonts w:cstheme="minorHAnsi"/>
        </w:rPr>
        <w:t>zgodnie</w:t>
      </w:r>
      <w:r w:rsidR="007B72B4">
        <w:rPr>
          <w:rFonts w:cstheme="minorHAnsi"/>
        </w:rPr>
        <w:t xml:space="preserve"> </w:t>
      </w:r>
      <w:r w:rsidRPr="00B75216">
        <w:rPr>
          <w:rFonts w:cstheme="minorHAnsi"/>
        </w:rPr>
        <w:t>z</w:t>
      </w:r>
      <w:r w:rsidR="007B72B4">
        <w:rPr>
          <w:rFonts w:cstheme="minorHAnsi"/>
        </w:rPr>
        <w:t xml:space="preserve"> </w:t>
      </w:r>
      <w:r w:rsidRPr="00B75216">
        <w:rPr>
          <w:rFonts w:cstheme="minorHAnsi"/>
        </w:rPr>
        <w:t>regulaminem</w:t>
      </w:r>
      <w:r w:rsidR="004D3DE5">
        <w:rPr>
          <w:rFonts w:cstheme="minorHAnsi"/>
        </w:rPr>
        <w:t xml:space="preserve"> </w:t>
      </w:r>
      <w:r w:rsidRPr="00B75216">
        <w:rPr>
          <w:rFonts w:cstheme="minorHAnsi"/>
        </w:rPr>
        <w:t>zostanie</w:t>
      </w:r>
      <w:r w:rsidR="004D3DE5">
        <w:rPr>
          <w:rFonts w:cstheme="minorHAnsi"/>
        </w:rPr>
        <w:t xml:space="preserve"> </w:t>
      </w:r>
      <w:r w:rsidRPr="00B75216">
        <w:rPr>
          <w:rFonts w:cstheme="minorHAnsi"/>
        </w:rPr>
        <w:t>usunięty</w:t>
      </w:r>
      <w:r w:rsidR="004D3DE5">
        <w:rPr>
          <w:rFonts w:cstheme="minorHAnsi"/>
        </w:rPr>
        <w:t xml:space="preserve"> </w:t>
      </w:r>
      <w:r w:rsidRPr="00B75216">
        <w:rPr>
          <w:rFonts w:cstheme="minorHAnsi"/>
        </w:rPr>
        <w:t>z</w:t>
      </w:r>
      <w:r w:rsidR="004D3DE5">
        <w:rPr>
          <w:rFonts w:cstheme="minorHAnsi"/>
        </w:rPr>
        <w:t xml:space="preserve"> </w:t>
      </w:r>
      <w:r w:rsidRPr="00B75216">
        <w:rPr>
          <w:rFonts w:cstheme="minorHAnsi"/>
        </w:rPr>
        <w:t>terenu</w:t>
      </w:r>
      <w:r w:rsidR="004D3DE5">
        <w:rPr>
          <w:rFonts w:cstheme="minorHAnsi"/>
        </w:rPr>
        <w:t xml:space="preserve"> wydarzenia</w:t>
      </w:r>
      <w:r w:rsidRPr="00B75216">
        <w:rPr>
          <w:rFonts w:cstheme="minorHAnsi"/>
        </w:rPr>
        <w:t>.</w:t>
      </w:r>
    </w:p>
    <w:p w:rsidR="00B75216" w:rsidRPr="00B75216" w:rsidRDefault="00B75216" w:rsidP="00B75216">
      <w:pPr>
        <w:ind w:left="720"/>
        <w:jc w:val="both"/>
        <w:rPr>
          <w:rFonts w:cstheme="minorHAnsi"/>
        </w:rPr>
      </w:pPr>
    </w:p>
    <w:p w:rsidR="007753DD" w:rsidRPr="00512B2E" w:rsidRDefault="007753DD" w:rsidP="00512B2E">
      <w:pPr>
        <w:jc w:val="center"/>
        <w:rPr>
          <w:b/>
        </w:rPr>
      </w:pPr>
      <w:r w:rsidRPr="00512B2E">
        <w:rPr>
          <w:b/>
        </w:rPr>
        <w:t>§3</w:t>
      </w:r>
    </w:p>
    <w:p w:rsidR="007753DD" w:rsidRPr="00512B2E" w:rsidRDefault="007753DD" w:rsidP="00512B2E">
      <w:pPr>
        <w:jc w:val="center"/>
        <w:rPr>
          <w:b/>
        </w:rPr>
      </w:pPr>
      <w:r w:rsidRPr="00512B2E">
        <w:rPr>
          <w:b/>
        </w:rPr>
        <w:t>Środki bezpieczeństwa związane z przeciwdziałaniem COVID-19</w:t>
      </w:r>
    </w:p>
    <w:p w:rsidR="007753DD" w:rsidRDefault="007753DD" w:rsidP="00C3283F">
      <w:pPr>
        <w:pStyle w:val="Akapitzlist"/>
        <w:numPr>
          <w:ilvl w:val="0"/>
          <w:numId w:val="3"/>
        </w:numPr>
        <w:jc w:val="both"/>
      </w:pPr>
      <w:r>
        <w:t xml:space="preserve">Każdy Uczestnik pokazu przy wjeździe na teren Kina zostanie poproszony o poddanie się bezdotykowemu mierzeniu temperatury, które zostanie przeprowadzone przez obsługę Kina. W tym celu należy założyć maseczkę lub przyłbicę, zasłonić usta i nos, uchylić okno na minimalną możliwą szerokość umożliwiającą pomiar. W przypadku stwierdzenia u Uczestnika temperatury powyżej 37 stopni Celsjusza, osoba taka wraz ze współpasażerami nie uczestniczy w pokazie i nie zostanie wpuszczona na teren Kina. </w:t>
      </w:r>
    </w:p>
    <w:p w:rsidR="007753DD" w:rsidRDefault="007753DD" w:rsidP="00C3283F">
      <w:pPr>
        <w:pStyle w:val="Akapitzlist"/>
        <w:numPr>
          <w:ilvl w:val="0"/>
          <w:numId w:val="3"/>
        </w:numPr>
        <w:jc w:val="both"/>
      </w:pPr>
      <w:r>
        <w:t>Liczba osób w samochodzie nie może przekraczać więcej niż połowę miejsc siedzących. Wszystkie osoby nie zamieszkujące wspólnie, zobowiązane są  do zakrycia ust i nosa w czasie przebywania w samochodzie.</w:t>
      </w:r>
    </w:p>
    <w:p w:rsidR="007753DD" w:rsidRDefault="007753DD" w:rsidP="00C3283F">
      <w:pPr>
        <w:pStyle w:val="Akapitzlist"/>
        <w:numPr>
          <w:ilvl w:val="0"/>
          <w:numId w:val="3"/>
        </w:numPr>
        <w:jc w:val="both"/>
      </w:pPr>
      <w:r>
        <w:t xml:space="preserve">Wjazd na teren Kina, obsługa umożliwi jedynie samochodom osobowym o wysokości do </w:t>
      </w:r>
      <w:r w:rsidR="00512B2E">
        <w:t>1,8</w:t>
      </w:r>
      <w:r>
        <w:t xml:space="preserve"> m. Zabroniony jest wjazd rowerów, motocykli, motorowerów, autobusów, </w:t>
      </w:r>
      <w:r w:rsidR="00512B2E">
        <w:t xml:space="preserve">busów, </w:t>
      </w:r>
      <w:r>
        <w:t>samochodów cięż</w:t>
      </w:r>
      <w:r w:rsidR="00517A28">
        <w:t>arowych, samochodów dostawczych</w:t>
      </w:r>
      <w:r>
        <w:t>.</w:t>
      </w:r>
      <w:r w:rsidR="00517A28">
        <w:t xml:space="preserve"> </w:t>
      </w:r>
    </w:p>
    <w:p w:rsidR="00517A28" w:rsidRDefault="00517A28" w:rsidP="00C3283F">
      <w:pPr>
        <w:pStyle w:val="Akapitzlist"/>
        <w:numPr>
          <w:ilvl w:val="0"/>
          <w:numId w:val="3"/>
        </w:numPr>
        <w:jc w:val="both"/>
      </w:pPr>
      <w:r>
        <w:t xml:space="preserve">Organizator zabrania także wstępu na teren wydarzenia osobom, które nie przebywają w samochodach. </w:t>
      </w:r>
    </w:p>
    <w:p w:rsidR="007753DD" w:rsidRDefault="007753DD" w:rsidP="00C3283F">
      <w:pPr>
        <w:pStyle w:val="Akapitzlist"/>
        <w:numPr>
          <w:ilvl w:val="0"/>
          <w:numId w:val="3"/>
        </w:numPr>
        <w:jc w:val="both"/>
      </w:pPr>
      <w:r>
        <w:t xml:space="preserve"> W przypadku pojazdów z nadwoziem wyposażonym w opuszczany dach (tzw. </w:t>
      </w:r>
      <w:proofErr w:type="spellStart"/>
      <w:r>
        <w:t>cabrio</w:t>
      </w:r>
      <w:proofErr w:type="spellEnd"/>
      <w:r>
        <w:t>), o ile dach jest opuszczony („otwarty”), w trakcie seansu należy mieć założoną maseczkę lub przyłbicę.</w:t>
      </w:r>
    </w:p>
    <w:p w:rsidR="007753DD" w:rsidRDefault="007753DD" w:rsidP="00C3283F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512B2E">
        <w:t>M</w:t>
      </w:r>
      <w:r>
        <w:t xml:space="preserve">iejsca na terenie Kina są nienumerowane. </w:t>
      </w:r>
      <w:r w:rsidRPr="00517A28">
        <w:rPr>
          <w:u w:val="single"/>
        </w:rPr>
        <w:t>Uczestnik – kierowca pojazdu zobowiązany jest do zajęcia miejsca wskazanego przez obsługę Kina,</w:t>
      </w:r>
      <w:r>
        <w:t xml:space="preserve"> co uwarunkowane będzie wysokością pojazdu Uczestnika oraz odległością, którą należy zachować pomiędzy pojazdami tj. co najmniej 1,5 m.</w:t>
      </w:r>
    </w:p>
    <w:p w:rsidR="007753DD" w:rsidRDefault="007753DD" w:rsidP="00C3283F">
      <w:pPr>
        <w:pStyle w:val="Akapitzlist"/>
        <w:numPr>
          <w:ilvl w:val="0"/>
          <w:numId w:val="3"/>
        </w:numPr>
        <w:jc w:val="both"/>
      </w:pPr>
      <w:r>
        <w:t xml:space="preserve"> Każdy z Uczestników przed, w trakcie, jak również po pokazie, musi pozostać w samochodzie lub na wyznaczonym miejscu. Dopuszczalny jest tylko i wyłącznie ruch pieszy w przypadku ważnych przyczyn związanych z bezpieczeństwem oraz w przypadku konieczności skorzystania z toalety (wyposażonej w płyn do dezynfekcji rąk</w:t>
      </w:r>
      <w:r w:rsidR="00517A28">
        <w:t xml:space="preserve"> oraz umywalkę</w:t>
      </w:r>
      <w:r>
        <w:t>). W przypadku kolejki do sanitariatów Uczestnicy muszą zachować co najmniej 2-metrowy dystans od si</w:t>
      </w:r>
      <w:r w:rsidR="00517A28">
        <w:t xml:space="preserve">ebie i mieć zasłoniętą twarz. </w:t>
      </w:r>
    </w:p>
    <w:p w:rsidR="007753DD" w:rsidRDefault="007753DD" w:rsidP="00C3283F">
      <w:pPr>
        <w:pStyle w:val="Akapitzlist"/>
        <w:numPr>
          <w:ilvl w:val="0"/>
          <w:numId w:val="3"/>
        </w:numPr>
        <w:jc w:val="both"/>
      </w:pPr>
      <w:r>
        <w:t>Wszelkie ewentualne dodatkowe usługi na terenie kina, w tym również w ramach gastronomii, będą dostarczane do pojazdu przez obsługę Kina bez możliwości opuszczenia pojazdu przez Uczestników.</w:t>
      </w:r>
    </w:p>
    <w:p w:rsidR="007753DD" w:rsidRDefault="007753DD" w:rsidP="00C3283F">
      <w:pPr>
        <w:pStyle w:val="Akapitzlist"/>
        <w:numPr>
          <w:ilvl w:val="0"/>
          <w:numId w:val="3"/>
        </w:numPr>
        <w:jc w:val="both"/>
      </w:pPr>
      <w:r>
        <w:t>Uczestnicy zobowiązani są do zakrywania ust i nosa maseczką lub przyłbicą ochronną przez cały okres, w którym będą mieli uchylone okno w pojeździe oraz podczas przebywania poza pojazdem – posiadanie środków ochronnych będzie kontrolowane przez obsługę Kina na etapie wjazdu na teren Kina.</w:t>
      </w:r>
    </w:p>
    <w:p w:rsidR="007753DD" w:rsidRPr="00530E48" w:rsidRDefault="007753DD" w:rsidP="00530E48">
      <w:pPr>
        <w:jc w:val="center"/>
        <w:rPr>
          <w:b/>
        </w:rPr>
      </w:pPr>
      <w:r w:rsidRPr="00530E48">
        <w:rPr>
          <w:b/>
        </w:rPr>
        <w:t>§4</w:t>
      </w:r>
    </w:p>
    <w:p w:rsidR="007753DD" w:rsidRPr="00530E48" w:rsidRDefault="007753DD" w:rsidP="00530E48">
      <w:pPr>
        <w:jc w:val="center"/>
        <w:rPr>
          <w:b/>
        </w:rPr>
      </w:pPr>
      <w:r w:rsidRPr="00530E48">
        <w:rPr>
          <w:b/>
        </w:rPr>
        <w:t>Pozostałe zasady bezpieczeństwa</w:t>
      </w:r>
    </w:p>
    <w:p w:rsidR="007753DD" w:rsidRDefault="007753DD" w:rsidP="00C3283F">
      <w:pPr>
        <w:pStyle w:val="Akapitzlist"/>
        <w:numPr>
          <w:ilvl w:val="0"/>
          <w:numId w:val="4"/>
        </w:numPr>
        <w:jc w:val="both"/>
      </w:pPr>
      <w:r>
        <w:t>Osoby uczestniczące w Kinie Samochodowym zobowiązane są, aby stosować się do zaleceń przedstawicieli Organizatora, mających na celu zapewnienie bezpieczeństwa i porządku.</w:t>
      </w:r>
    </w:p>
    <w:p w:rsidR="007753DD" w:rsidRDefault="007753DD" w:rsidP="00C3283F">
      <w:pPr>
        <w:pStyle w:val="Akapitzlist"/>
        <w:numPr>
          <w:ilvl w:val="0"/>
          <w:numId w:val="4"/>
        </w:numPr>
        <w:jc w:val="both"/>
      </w:pPr>
      <w:r>
        <w:t>Zabronione jest na terenie Pokazu:</w:t>
      </w:r>
    </w:p>
    <w:p w:rsidR="007753DD" w:rsidRDefault="007753DD" w:rsidP="00C3283F">
      <w:pPr>
        <w:pStyle w:val="Akapitzlist"/>
        <w:numPr>
          <w:ilvl w:val="0"/>
          <w:numId w:val="5"/>
        </w:numPr>
        <w:jc w:val="both"/>
      </w:pPr>
      <w:r>
        <w:t>działanie zagrażające bezpieczeństwu, a w szczególności rzucanie jakichkolwiek przedmiotów mogących stanowić zagrożenie dla życia, zdrowia lub bezpieczeństwa osób przebywających na terenie Pokazu,</w:t>
      </w:r>
    </w:p>
    <w:p w:rsidR="007753DD" w:rsidRDefault="007753DD" w:rsidP="00C3283F">
      <w:pPr>
        <w:pStyle w:val="Akapitzlist"/>
        <w:numPr>
          <w:ilvl w:val="0"/>
          <w:numId w:val="5"/>
        </w:numPr>
      </w:pPr>
      <w:r>
        <w:lastRenderedPageBreak/>
        <w:t>przebywanie osób pod wpływem alkoholu, środków odurzających lub substancji psychotropowych,</w:t>
      </w:r>
    </w:p>
    <w:p w:rsidR="007753DD" w:rsidRDefault="007753DD" w:rsidP="00C3283F">
      <w:pPr>
        <w:pStyle w:val="Akapitzlist"/>
        <w:numPr>
          <w:ilvl w:val="0"/>
          <w:numId w:val="5"/>
        </w:numPr>
      </w:pPr>
      <w:r>
        <w:t>niszczenie oznaczeń i tablic informacyjnych, nośników reklamowych, urządzeń i sprzętu,</w:t>
      </w:r>
    </w:p>
    <w:p w:rsidR="007753DD" w:rsidRDefault="007753DD" w:rsidP="00C3283F">
      <w:pPr>
        <w:pStyle w:val="Akapitzlist"/>
        <w:numPr>
          <w:ilvl w:val="0"/>
          <w:numId w:val="5"/>
        </w:numPr>
        <w:jc w:val="both"/>
      </w:pPr>
      <w:r>
        <w:t>nagrywanie filmu telefonem komórkowym lub innym urządzeniem audio/video,</w:t>
      </w:r>
    </w:p>
    <w:p w:rsidR="007753DD" w:rsidRDefault="007753DD" w:rsidP="00C3283F">
      <w:pPr>
        <w:pStyle w:val="Akapitzlist"/>
        <w:numPr>
          <w:ilvl w:val="0"/>
          <w:numId w:val="5"/>
        </w:numPr>
        <w:jc w:val="both"/>
      </w:pPr>
      <w:r>
        <w:t>wnoszenie broni lub innych niebezpiecznych przedmiotów oraz materiałów wybuchowych, wyrobów pirotechnicznych, napojów alkoholowych, środków odurzających lub substancji psychotropowych,</w:t>
      </w:r>
    </w:p>
    <w:p w:rsidR="007753DD" w:rsidRDefault="007753DD" w:rsidP="00C3283F">
      <w:pPr>
        <w:pStyle w:val="Akapitzlist"/>
        <w:numPr>
          <w:ilvl w:val="0"/>
          <w:numId w:val="5"/>
        </w:numPr>
        <w:jc w:val="both"/>
      </w:pPr>
      <w:r>
        <w:t>prowadzenie bez autoryzacji Organizatora jakiejkolwiek działalności handlowej lub innej zarobkowej,</w:t>
      </w:r>
    </w:p>
    <w:p w:rsidR="007753DD" w:rsidRDefault="007753DD" w:rsidP="00C3283F">
      <w:pPr>
        <w:pStyle w:val="Akapitzlist"/>
        <w:numPr>
          <w:ilvl w:val="0"/>
          <w:numId w:val="5"/>
        </w:numPr>
        <w:jc w:val="both"/>
      </w:pPr>
      <w:r>
        <w:t>prowadzenie agitacji politycznej oraz prezentowanie jakichkolwiek treści niezgodnych z polskim prawodawstwem,</w:t>
      </w:r>
    </w:p>
    <w:p w:rsidR="007753DD" w:rsidRDefault="007753DD" w:rsidP="00C3283F">
      <w:pPr>
        <w:pStyle w:val="Akapitzlist"/>
        <w:numPr>
          <w:ilvl w:val="0"/>
          <w:numId w:val="5"/>
        </w:numPr>
        <w:jc w:val="both"/>
      </w:pPr>
      <w:r>
        <w:t>palenie wyrobów tytoniowych i papierosów elektronicznych,</w:t>
      </w:r>
    </w:p>
    <w:p w:rsidR="007753DD" w:rsidRDefault="007753DD" w:rsidP="00C3283F">
      <w:pPr>
        <w:pStyle w:val="Akapitzlist"/>
        <w:numPr>
          <w:ilvl w:val="0"/>
          <w:numId w:val="5"/>
        </w:numPr>
        <w:jc w:val="both"/>
      </w:pPr>
      <w:r>
        <w:t>spożywanie alkoholu,</w:t>
      </w:r>
    </w:p>
    <w:p w:rsidR="007753DD" w:rsidRDefault="007753DD" w:rsidP="00C3283F">
      <w:pPr>
        <w:pStyle w:val="Akapitzlist"/>
        <w:numPr>
          <w:ilvl w:val="0"/>
          <w:numId w:val="5"/>
        </w:numPr>
        <w:jc w:val="both"/>
      </w:pPr>
      <w:r>
        <w:t>przyprowadzanie zwierząt</w:t>
      </w:r>
      <w:r w:rsidR="00530E48">
        <w:t>,</w:t>
      </w:r>
    </w:p>
    <w:p w:rsidR="007753DD" w:rsidRDefault="007753DD" w:rsidP="00C3283F">
      <w:pPr>
        <w:pStyle w:val="Akapitzlist"/>
        <w:numPr>
          <w:ilvl w:val="0"/>
          <w:numId w:val="5"/>
        </w:numPr>
        <w:jc w:val="both"/>
      </w:pPr>
      <w:r>
        <w:t>używanie klaksonów.</w:t>
      </w:r>
    </w:p>
    <w:p w:rsidR="00C3283F" w:rsidRDefault="00C3283F" w:rsidP="00C3283F">
      <w:pPr>
        <w:pStyle w:val="Akapitzlist"/>
        <w:jc w:val="both"/>
      </w:pPr>
    </w:p>
    <w:p w:rsidR="007753DD" w:rsidRPr="00C3283F" w:rsidRDefault="007753DD" w:rsidP="00C3283F">
      <w:pPr>
        <w:pStyle w:val="Akapitzlist"/>
        <w:numPr>
          <w:ilvl w:val="0"/>
          <w:numId w:val="4"/>
        </w:numPr>
      </w:pPr>
      <w:r w:rsidRPr="00C3283F">
        <w:t>Dodatkowo Uczestnicy Pokazu zobowiązani są do:</w:t>
      </w:r>
    </w:p>
    <w:p w:rsidR="007753DD" w:rsidRDefault="007753DD" w:rsidP="00C3283F">
      <w:pPr>
        <w:pStyle w:val="Akapitzlist"/>
        <w:numPr>
          <w:ilvl w:val="0"/>
          <w:numId w:val="6"/>
        </w:numPr>
        <w:jc w:val="both"/>
      </w:pPr>
      <w:r>
        <w:t>kulturalnego zachowania względem innych uczestników Kina i przestrzegania norm społecznych,</w:t>
      </w:r>
    </w:p>
    <w:p w:rsidR="007753DD" w:rsidRDefault="007753DD" w:rsidP="00C3283F">
      <w:pPr>
        <w:pStyle w:val="Akapitzlist"/>
        <w:numPr>
          <w:ilvl w:val="0"/>
          <w:numId w:val="6"/>
        </w:numPr>
        <w:jc w:val="both"/>
      </w:pPr>
      <w:r>
        <w:t>niezwłocznego opuszczenia terenu Kina po zakończeniu Pokazu</w:t>
      </w:r>
      <w:r w:rsidR="00530E48">
        <w:t xml:space="preserve"> zgodnie z zaleceniami służb porządkowych,</w:t>
      </w:r>
    </w:p>
    <w:p w:rsidR="007753DD" w:rsidRDefault="007753DD" w:rsidP="00C3283F">
      <w:pPr>
        <w:pStyle w:val="Akapitzlist"/>
        <w:numPr>
          <w:ilvl w:val="0"/>
          <w:numId w:val="6"/>
        </w:numPr>
        <w:jc w:val="both"/>
      </w:pPr>
      <w:r>
        <w:t>stosowania się do aktualnie obowiązujących norm sanitarnych i rozporządzeń ministrów w związku z pandemią COVID-19</w:t>
      </w:r>
      <w:r w:rsidR="00530E48">
        <w:t xml:space="preserve">, </w:t>
      </w:r>
    </w:p>
    <w:p w:rsidR="007753DD" w:rsidRDefault="007753DD" w:rsidP="00C3283F">
      <w:pPr>
        <w:pStyle w:val="Akapitzlist"/>
        <w:numPr>
          <w:ilvl w:val="0"/>
          <w:numId w:val="4"/>
        </w:numPr>
        <w:jc w:val="both"/>
      </w:pPr>
      <w:r>
        <w:t>Organizator zastrzega sobie prawo do usunięcia z Pokazu wszelkich osób, które w swobodnej ocenie Organizatora naruszają którekolwiek zasady bezpieczeństwa zawarte w niniejszym Regulaminie,</w:t>
      </w:r>
      <w:r w:rsidR="00530E48">
        <w:t xml:space="preserve">  a</w:t>
      </w:r>
      <w:r>
        <w:t xml:space="preserve"> w szczególności §3 i § 4.</w:t>
      </w:r>
    </w:p>
    <w:p w:rsidR="007753DD" w:rsidRDefault="007753DD" w:rsidP="00C3283F">
      <w:pPr>
        <w:pStyle w:val="Akapitzlist"/>
        <w:numPr>
          <w:ilvl w:val="0"/>
          <w:numId w:val="4"/>
        </w:numPr>
        <w:jc w:val="both"/>
      </w:pPr>
      <w:r>
        <w:t xml:space="preserve">W przypadku zakłócania ładu i porządku publicznego Organizator Kina może wezwać Uczestnika do właściwego zachowania się, a w przypadku dalszego łamania zasad uczestnictwa w Pokazie wezwać do opuszczenia przez niego terenu imprezy i zastosować wszelkie dostępne środki celem wyegzekwowania powyższego żądania. </w:t>
      </w:r>
    </w:p>
    <w:p w:rsidR="007753DD" w:rsidRDefault="007753DD" w:rsidP="00C3283F">
      <w:pPr>
        <w:pStyle w:val="Akapitzlist"/>
        <w:numPr>
          <w:ilvl w:val="0"/>
          <w:numId w:val="4"/>
        </w:numPr>
        <w:jc w:val="both"/>
      </w:pPr>
      <w:r>
        <w:t xml:space="preserve">Uczestnik przyjmuje do wiadomości, że przebywa na terenie Kina na własne ryzyko i </w:t>
      </w:r>
      <w:r w:rsidR="008D131D">
        <w:t>od</w:t>
      </w:r>
      <w:r>
        <w:t>powiedzialność.</w:t>
      </w:r>
    </w:p>
    <w:p w:rsidR="007753DD" w:rsidRDefault="007753DD" w:rsidP="00C3283F">
      <w:pPr>
        <w:pStyle w:val="Akapitzlist"/>
        <w:numPr>
          <w:ilvl w:val="0"/>
          <w:numId w:val="4"/>
        </w:numPr>
        <w:jc w:val="both"/>
      </w:pPr>
      <w:r>
        <w:t>Organizator nie bierze odpowiedzialności za sytuacje będące wynikiem nie przestrzegania zawartych powyżej postanowień oraz zarządzeń i poleceń służb odpowiedzialnych za bezpieczeństwo i porządek.</w:t>
      </w:r>
    </w:p>
    <w:p w:rsidR="007753DD" w:rsidRDefault="007753DD" w:rsidP="00C3283F">
      <w:pPr>
        <w:pStyle w:val="Akapitzlist"/>
        <w:numPr>
          <w:ilvl w:val="0"/>
          <w:numId w:val="4"/>
        </w:numPr>
        <w:jc w:val="both"/>
      </w:pPr>
      <w:r>
        <w:t>Uczestnik Pokazu ponosi pełną odpowiedzialność materialną za szkody wyrządzone przez niego na terenie, gdzie odbywa się Pokaz w stosunku do innych jego Uczestników, jak i za szkody wyrządzone w mieniu Organizatora.</w:t>
      </w:r>
    </w:p>
    <w:p w:rsidR="007753DD" w:rsidRDefault="007753DD" w:rsidP="00C3283F">
      <w:pPr>
        <w:pStyle w:val="Akapitzlist"/>
        <w:numPr>
          <w:ilvl w:val="0"/>
          <w:numId w:val="4"/>
        </w:numPr>
      </w:pPr>
      <w:r>
        <w:t xml:space="preserve"> W przypadku istniejącego zagrożenia życia lub zdrowia ludzkiego lub ochrony mienia należy:</w:t>
      </w:r>
    </w:p>
    <w:p w:rsidR="007753DD" w:rsidRDefault="007753DD" w:rsidP="00C3283F">
      <w:pPr>
        <w:pStyle w:val="Akapitzlist"/>
        <w:numPr>
          <w:ilvl w:val="0"/>
          <w:numId w:val="7"/>
        </w:numPr>
        <w:jc w:val="both"/>
      </w:pPr>
      <w:r>
        <w:t>niezwłocznie poinformować przedstawiciela Organizatora/Służby Porządkowe – pracowników agencji ochrony osób i mienia, legitymujących się identyfikatorami umieszczonymi w widocznym miejscu,</w:t>
      </w:r>
    </w:p>
    <w:p w:rsidR="007753DD" w:rsidRDefault="007753DD" w:rsidP="00C3283F">
      <w:pPr>
        <w:pStyle w:val="Akapitzlist"/>
        <w:numPr>
          <w:ilvl w:val="0"/>
          <w:numId w:val="7"/>
        </w:numPr>
        <w:jc w:val="both"/>
      </w:pPr>
      <w:r>
        <w:t>powiadomić osoby bezpośrednio zagrożone i jak najszybciej opuścić miejsce zagrożenia.</w:t>
      </w:r>
    </w:p>
    <w:p w:rsidR="007753DD" w:rsidRDefault="007753DD" w:rsidP="00C3283F">
      <w:pPr>
        <w:pStyle w:val="Akapitzlist"/>
        <w:numPr>
          <w:ilvl w:val="0"/>
          <w:numId w:val="4"/>
        </w:numPr>
        <w:jc w:val="both"/>
      </w:pPr>
      <w:r>
        <w:t>Do czasu przybycia służb ratowniczych kierownictwo akcją obejmuje osoba wyznaczona przez Organizatora.</w:t>
      </w:r>
    </w:p>
    <w:p w:rsidR="007753DD" w:rsidRDefault="007753DD" w:rsidP="00C3283F">
      <w:pPr>
        <w:pStyle w:val="Akapitzlist"/>
        <w:numPr>
          <w:ilvl w:val="0"/>
          <w:numId w:val="4"/>
        </w:numPr>
        <w:jc w:val="both"/>
      </w:pPr>
      <w:r>
        <w:t xml:space="preserve">Organizator nie ponosi odpowiedzialności za skutki działania Siły Wyższej. Za Siłę Wyższą uznaje się zdarzenie będące poza kontrolą Organizatora, które powoduje, że wykonanie </w:t>
      </w:r>
      <w:r>
        <w:lastRenderedPageBreak/>
        <w:t>zobowiązań jest niemożliwe. Siłę Wyższą stanowią w szczególności: warunki atmosferyczne, zakłócenia pracy urządzeń dostarczających energię elektryczną, pandemia.</w:t>
      </w:r>
    </w:p>
    <w:p w:rsidR="007753DD" w:rsidRDefault="007753DD" w:rsidP="00C3283F">
      <w:pPr>
        <w:pStyle w:val="Akapitzlist"/>
        <w:numPr>
          <w:ilvl w:val="0"/>
          <w:numId w:val="4"/>
        </w:numPr>
        <w:jc w:val="both"/>
      </w:pPr>
      <w:r>
        <w:t xml:space="preserve"> Osoby przebywające na terenie Pokazu mogą być narażone na ciągłe przebywanie w strefie dźwięków.</w:t>
      </w:r>
    </w:p>
    <w:p w:rsidR="007753DD" w:rsidRDefault="007753DD" w:rsidP="00C3283F">
      <w:pPr>
        <w:pStyle w:val="Akapitzlist"/>
        <w:numPr>
          <w:ilvl w:val="0"/>
          <w:numId w:val="4"/>
        </w:numPr>
        <w:jc w:val="both"/>
      </w:pPr>
      <w:r>
        <w:t>Służby Porządkowe działają według własnych instrukcji bezpieczeństwa oraz p.poż. zgodnie z obowiązującymi przepisami prawa.</w:t>
      </w:r>
    </w:p>
    <w:p w:rsidR="007753DD" w:rsidRDefault="007753DD" w:rsidP="00C3283F">
      <w:pPr>
        <w:pStyle w:val="Akapitzlist"/>
        <w:numPr>
          <w:ilvl w:val="0"/>
          <w:numId w:val="4"/>
        </w:numPr>
        <w:jc w:val="both"/>
      </w:pPr>
      <w:r>
        <w:t xml:space="preserve"> Organizator nie ponosi odpowiedzialności za rzeczy pozostawione bez nadzoru na terenie Pokazu.</w:t>
      </w:r>
    </w:p>
    <w:p w:rsidR="007753DD" w:rsidRDefault="007753DD" w:rsidP="00C3283F">
      <w:pPr>
        <w:pStyle w:val="Akapitzlist"/>
        <w:numPr>
          <w:ilvl w:val="0"/>
          <w:numId w:val="4"/>
        </w:numPr>
        <w:jc w:val="both"/>
      </w:pPr>
      <w:r>
        <w:t xml:space="preserve"> Organizator nie ponosi odpowiedzialności za szkody OC samochodów spowodowane na terenie Kina podczas Pokazu.</w:t>
      </w:r>
    </w:p>
    <w:p w:rsidR="007753DD" w:rsidRDefault="007753DD" w:rsidP="002A41DD">
      <w:pPr>
        <w:pStyle w:val="Akapitzlist"/>
        <w:numPr>
          <w:ilvl w:val="0"/>
          <w:numId w:val="4"/>
        </w:numPr>
        <w:jc w:val="both"/>
      </w:pPr>
      <w:r>
        <w:t xml:space="preserve"> Na terenie Kina podczas Pokazu obowiązuje całkowity zakaz fotografowania i filmowania, a także zakaz wnoszenia kamer, aparatów fotograficznych i wszelkiego rodzaju innych specjalistycznych urządzeń rejestrujących obraz lub dźwięk.</w:t>
      </w:r>
    </w:p>
    <w:p w:rsidR="007753DD" w:rsidRDefault="007753DD" w:rsidP="002A41DD">
      <w:pPr>
        <w:pStyle w:val="Akapitzlist"/>
        <w:numPr>
          <w:ilvl w:val="0"/>
          <w:numId w:val="4"/>
        </w:numPr>
        <w:jc w:val="both"/>
      </w:pPr>
      <w:r>
        <w:t>W przypadku odnotowania przez pracownika Kina używania urządzeń rejestrujących obraz lub dźwięk i zaistnienia uzasadnionego podejrzenia nielegalnego kopiowania materiałów filmowych przez osoby obecne na Pokazie, pracownik ma obowiązek wyprosić z Kina osobę, która dopuściła się tej czynności oraz wezwać odpowiednie służby.</w:t>
      </w:r>
    </w:p>
    <w:p w:rsidR="007753DD" w:rsidRDefault="007753DD" w:rsidP="002A41DD">
      <w:pPr>
        <w:pStyle w:val="Akapitzlist"/>
        <w:numPr>
          <w:ilvl w:val="0"/>
          <w:numId w:val="4"/>
        </w:numPr>
        <w:jc w:val="both"/>
      </w:pPr>
      <w:r>
        <w:t>Osoby uczestniczące w Pokazie zobowiązane są do wyłączenia na czas jego trwania świateł w pojazdach oraz innych urządzeń emitujących światło lub dźwięk.</w:t>
      </w:r>
    </w:p>
    <w:p w:rsidR="007753DD" w:rsidRPr="008D131D" w:rsidRDefault="007753DD" w:rsidP="008D131D">
      <w:pPr>
        <w:jc w:val="center"/>
        <w:rPr>
          <w:b/>
        </w:rPr>
      </w:pPr>
      <w:r w:rsidRPr="008D131D">
        <w:rPr>
          <w:b/>
        </w:rPr>
        <w:t>§5</w:t>
      </w:r>
    </w:p>
    <w:p w:rsidR="007753DD" w:rsidRPr="008D131D" w:rsidRDefault="007753DD" w:rsidP="008D131D">
      <w:pPr>
        <w:jc w:val="center"/>
        <w:rPr>
          <w:b/>
        </w:rPr>
      </w:pPr>
      <w:r w:rsidRPr="008D131D">
        <w:rPr>
          <w:b/>
        </w:rPr>
        <w:t>Wykorzystywanie wizerunku</w:t>
      </w:r>
    </w:p>
    <w:p w:rsidR="007753DD" w:rsidRDefault="007753DD" w:rsidP="008D131D">
      <w:pPr>
        <w:jc w:val="both"/>
      </w:pPr>
      <w:r>
        <w:t>Organizator utrwala przebieg Pokazu na całym jego terenie dla celów dokumentacji oraz promocji i reklamy</w:t>
      </w:r>
      <w:r w:rsidR="00517A28">
        <w:t>.</w:t>
      </w:r>
      <w:r>
        <w:t xml:space="preserve">. Państwa dane osobowe w zakresie wizerunku będą przetwarzane zgodnie z obowiązującymi przepisami prawa, w szczególności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 informacyjnym, promocyjnym i publikacji na stronach internetowych i profilach w serwisach społecznościowych </w:t>
      </w:r>
      <w:r w:rsidR="00517A28">
        <w:t>Organizatora</w:t>
      </w:r>
      <w:r w:rsidR="008D131D">
        <w:t>.</w:t>
      </w:r>
      <w:r>
        <w:t xml:space="preserve"> Klauzula informacyjna RODO dostępna jest na stronie internetowej Organizatora.</w:t>
      </w:r>
    </w:p>
    <w:p w:rsidR="007753DD" w:rsidRPr="008D131D" w:rsidRDefault="002A41DD" w:rsidP="008D131D">
      <w:pPr>
        <w:jc w:val="center"/>
        <w:rPr>
          <w:b/>
        </w:rPr>
      </w:pPr>
      <w:r>
        <w:rPr>
          <w:b/>
        </w:rPr>
        <w:t>§6</w:t>
      </w:r>
    </w:p>
    <w:p w:rsidR="007753DD" w:rsidRDefault="007753DD" w:rsidP="008D131D">
      <w:pPr>
        <w:jc w:val="center"/>
        <w:rPr>
          <w:b/>
        </w:rPr>
      </w:pPr>
      <w:r w:rsidRPr="008D131D">
        <w:rPr>
          <w:b/>
        </w:rPr>
        <w:t>Postanowienia końcowe</w:t>
      </w:r>
    </w:p>
    <w:p w:rsidR="002A41DD" w:rsidRDefault="002A41DD" w:rsidP="002A41DD">
      <w:pPr>
        <w:pStyle w:val="Akapitzlist"/>
        <w:numPr>
          <w:ilvl w:val="0"/>
          <w:numId w:val="8"/>
        </w:numPr>
        <w:jc w:val="both"/>
      </w:pPr>
      <w:r>
        <w:t xml:space="preserve">Organizator ma prawo zmienić datę wydarzenia oraz miejsce Pokazu z przyczyn od niego niezależnych takich jak wystąpienie siły wyższej, żałoby narodowej czy złych warunków atmosferycznych zagrażających bezpieczeństwu uczestników lub organizatorów oraz ich mieniu. </w:t>
      </w:r>
    </w:p>
    <w:p w:rsidR="002A41DD" w:rsidRDefault="002A41DD" w:rsidP="002A41DD">
      <w:pPr>
        <w:pStyle w:val="Akapitzlist"/>
        <w:numPr>
          <w:ilvl w:val="0"/>
          <w:numId w:val="8"/>
        </w:numPr>
        <w:jc w:val="both"/>
      </w:pPr>
      <w:r>
        <w:t>Za warunki atmosferyczne uniemożliwiające odbycie się seansu nie uważa się padający deszcz. Decyzję o odwołaniu Pokazu podejmuje każdorazowo Operator, o ile obowiązujące przepisy nie stanowią inaczej.</w:t>
      </w:r>
    </w:p>
    <w:p w:rsidR="00C3283F" w:rsidRDefault="007753DD" w:rsidP="002A41DD">
      <w:pPr>
        <w:pStyle w:val="Akapitzlist"/>
        <w:numPr>
          <w:ilvl w:val="0"/>
          <w:numId w:val="8"/>
        </w:numPr>
        <w:jc w:val="both"/>
      </w:pPr>
      <w:r>
        <w:t>Organizator nie odpowiada za naruszenie przez osoby trzecie dóbr osobistych uczestników Kina Samochodowego, w tym szkody wyrządzone z powodu utrwalania i wykorzystania ich wizerunku.</w:t>
      </w:r>
    </w:p>
    <w:p w:rsidR="007753DD" w:rsidRDefault="00C3283F" w:rsidP="002A41DD">
      <w:pPr>
        <w:pStyle w:val="Akapitzlist"/>
        <w:numPr>
          <w:ilvl w:val="0"/>
          <w:numId w:val="8"/>
        </w:numPr>
        <w:jc w:val="both"/>
      </w:pPr>
      <w:r>
        <w:t>P</w:t>
      </w:r>
      <w:r w:rsidR="007753DD">
        <w:t>okaz nie jest imprezą masową w rozumieniu art. 3 Ustawy z dnia 20 marca 2009 roku o bezpieczeństwie imprez masowych</w:t>
      </w:r>
      <w:r>
        <w:t>.</w:t>
      </w:r>
    </w:p>
    <w:p w:rsidR="007753DD" w:rsidRDefault="007753DD" w:rsidP="002A41DD">
      <w:pPr>
        <w:pStyle w:val="Akapitzlist"/>
        <w:numPr>
          <w:ilvl w:val="0"/>
          <w:numId w:val="8"/>
        </w:numPr>
        <w:jc w:val="both"/>
      </w:pPr>
      <w:r>
        <w:lastRenderedPageBreak/>
        <w:t>Organizator może dokonać wszelkich możliwych zmian w harmonogramie przebiegu Pokazu z powodów nieprzewidzianych i nieuniknionych</w:t>
      </w:r>
      <w:r w:rsidR="00517A28">
        <w:t>,</w:t>
      </w:r>
      <w:r>
        <w:t xml:space="preserve"> a niezależnych od Organizatora bez uprzedzenia i rekompensaty.</w:t>
      </w:r>
    </w:p>
    <w:p w:rsidR="007753DD" w:rsidRDefault="007753DD" w:rsidP="002A41DD">
      <w:pPr>
        <w:pStyle w:val="Akapitzlist"/>
        <w:numPr>
          <w:ilvl w:val="0"/>
          <w:numId w:val="8"/>
        </w:numPr>
        <w:jc w:val="both"/>
      </w:pPr>
      <w:r>
        <w:t>Niniejszy Regulamin jest dostępny:</w:t>
      </w:r>
    </w:p>
    <w:p w:rsidR="007753DD" w:rsidRDefault="007753DD" w:rsidP="002A41DD">
      <w:pPr>
        <w:pStyle w:val="Akapitzlist"/>
        <w:numPr>
          <w:ilvl w:val="0"/>
          <w:numId w:val="9"/>
        </w:numPr>
        <w:jc w:val="both"/>
      </w:pPr>
      <w:r>
        <w:t>na terenie Kina Samochodowego: przy wjeździe oraz w pobliżu ekranu projekcyjnego,</w:t>
      </w:r>
    </w:p>
    <w:p w:rsidR="007753DD" w:rsidRDefault="007753DD" w:rsidP="002A41DD">
      <w:pPr>
        <w:pStyle w:val="Akapitzlist"/>
        <w:numPr>
          <w:ilvl w:val="0"/>
          <w:numId w:val="9"/>
        </w:numPr>
        <w:jc w:val="both"/>
      </w:pPr>
      <w:r>
        <w:t xml:space="preserve">na stronie internetowej Organizatora </w:t>
      </w:r>
      <w:r w:rsidR="00C3283F">
        <w:t>www.kamiennagora.pl,</w:t>
      </w:r>
    </w:p>
    <w:p w:rsidR="007753DD" w:rsidRDefault="007753DD" w:rsidP="002A41DD">
      <w:pPr>
        <w:pStyle w:val="Akapitzlist"/>
        <w:numPr>
          <w:ilvl w:val="0"/>
          <w:numId w:val="8"/>
        </w:numPr>
        <w:jc w:val="both"/>
      </w:pPr>
      <w:r>
        <w:t>Organizator zastrzega sobie prawo do zmiany treści Regulaminu w każdym czasie, o czym niezwłocznie poinformuje za pośrednictwem strony internetowej Organizatora.</w:t>
      </w:r>
    </w:p>
    <w:p w:rsidR="007753DD" w:rsidRDefault="007753DD" w:rsidP="002A41DD">
      <w:pPr>
        <w:pStyle w:val="Akapitzlist"/>
        <w:numPr>
          <w:ilvl w:val="0"/>
          <w:numId w:val="8"/>
        </w:numPr>
        <w:jc w:val="both"/>
      </w:pPr>
      <w:r>
        <w:t>W sprawach nieuregulowanych niniejszym Regulaminem stosuje się przepisy Ustawy i Kodeksu Cywilnego.</w:t>
      </w:r>
    </w:p>
    <w:p w:rsidR="007753DD" w:rsidRDefault="007753DD" w:rsidP="008D131D">
      <w:pPr>
        <w:pStyle w:val="Akapitzlist"/>
        <w:numPr>
          <w:ilvl w:val="0"/>
          <w:numId w:val="8"/>
        </w:numPr>
        <w:jc w:val="both"/>
      </w:pPr>
      <w:r>
        <w:t xml:space="preserve">Niniejszy Regulamin obowiązuje od </w:t>
      </w:r>
      <w:r w:rsidR="00C3283F">
        <w:t>4.07.2020</w:t>
      </w:r>
      <w:r>
        <w:t xml:space="preserve"> r.</w:t>
      </w:r>
    </w:p>
    <w:p w:rsidR="00733A21" w:rsidRDefault="00733A21" w:rsidP="00733A21">
      <w:pPr>
        <w:pStyle w:val="Akapitzlist"/>
        <w:jc w:val="both"/>
      </w:pPr>
    </w:p>
    <w:p w:rsidR="00733A21" w:rsidRPr="007753DD" w:rsidRDefault="00733A21" w:rsidP="00733A21">
      <w:pPr>
        <w:pStyle w:val="Akapitzlist"/>
        <w:jc w:val="right"/>
      </w:pPr>
      <w:bookmarkStart w:id="0" w:name="_GoBack"/>
      <w:bookmarkEnd w:id="0"/>
      <w:r>
        <w:t>ORGANIZATOR</w:t>
      </w:r>
    </w:p>
    <w:sectPr w:rsidR="00733A21" w:rsidRPr="0077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3544D"/>
    <w:multiLevelType w:val="hybridMultilevel"/>
    <w:tmpl w:val="21E0D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CCF"/>
    <w:multiLevelType w:val="hybridMultilevel"/>
    <w:tmpl w:val="C248D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2727D"/>
    <w:multiLevelType w:val="hybridMultilevel"/>
    <w:tmpl w:val="EF867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625BD"/>
    <w:multiLevelType w:val="hybridMultilevel"/>
    <w:tmpl w:val="0BD66DB8"/>
    <w:lvl w:ilvl="0" w:tplc="EDE05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A2C26"/>
    <w:multiLevelType w:val="hybridMultilevel"/>
    <w:tmpl w:val="4A42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E32DB"/>
    <w:multiLevelType w:val="hybridMultilevel"/>
    <w:tmpl w:val="0BE47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87EA5"/>
    <w:multiLevelType w:val="hybridMultilevel"/>
    <w:tmpl w:val="58820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F07EB"/>
    <w:multiLevelType w:val="hybridMultilevel"/>
    <w:tmpl w:val="89DAE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72490"/>
    <w:multiLevelType w:val="hybridMultilevel"/>
    <w:tmpl w:val="43D2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65C44"/>
    <w:multiLevelType w:val="hybridMultilevel"/>
    <w:tmpl w:val="4B624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DD"/>
    <w:rsid w:val="000C7CCD"/>
    <w:rsid w:val="002A41DD"/>
    <w:rsid w:val="004D3DE5"/>
    <w:rsid w:val="00512B2E"/>
    <w:rsid w:val="00517A28"/>
    <w:rsid w:val="00530E48"/>
    <w:rsid w:val="00733A21"/>
    <w:rsid w:val="007753DD"/>
    <w:rsid w:val="007B72B4"/>
    <w:rsid w:val="008D131D"/>
    <w:rsid w:val="00B75216"/>
    <w:rsid w:val="00C3283F"/>
    <w:rsid w:val="00F216F6"/>
    <w:rsid w:val="00F2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A329"/>
  <w15:chartTrackingRefBased/>
  <w15:docId w15:val="{6743E0E3-DC76-470F-ABDD-D97F7838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8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Natala Mataczyńska</dc:creator>
  <cp:keywords/>
  <dc:description/>
  <cp:lastModifiedBy>Natala Mataczyńska</cp:lastModifiedBy>
  <cp:revision>5</cp:revision>
  <cp:lastPrinted>2020-06-23T06:43:00Z</cp:lastPrinted>
  <dcterms:created xsi:type="dcterms:W3CDTF">2020-06-23T05:32:00Z</dcterms:created>
  <dcterms:modified xsi:type="dcterms:W3CDTF">2020-06-23T08:45:00Z</dcterms:modified>
</cp:coreProperties>
</file>