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8D" w:rsidRDefault="007D538D" w:rsidP="007D538D">
      <w:pPr>
        <w:spacing w:after="0" w:line="360" w:lineRule="auto"/>
      </w:pPr>
      <w:r>
        <w:t>imię i nazwisko …………………………………………………………….</w:t>
      </w:r>
      <w:r w:rsidR="00821C35">
        <w:t>*</w:t>
      </w:r>
    </w:p>
    <w:p w:rsidR="007D538D" w:rsidRDefault="007D538D" w:rsidP="007D538D">
      <w:pPr>
        <w:spacing w:after="0" w:line="360" w:lineRule="auto"/>
      </w:pPr>
      <w:r>
        <w:t>adres zamieszkania ……………………………………………………..</w:t>
      </w:r>
      <w:r w:rsidR="00BB535B">
        <w:t>*</w:t>
      </w:r>
    </w:p>
    <w:p w:rsidR="007D538D" w:rsidRDefault="007D538D" w:rsidP="007D538D">
      <w:pPr>
        <w:spacing w:after="0" w:line="360" w:lineRule="auto"/>
      </w:pPr>
      <w:r>
        <w:t>telefon ………………………………………………………………………..</w:t>
      </w:r>
      <w:r w:rsidR="00BB535B">
        <w:t>*</w:t>
      </w:r>
    </w:p>
    <w:p w:rsidR="007D538D" w:rsidRDefault="007D538D" w:rsidP="007D538D">
      <w:pPr>
        <w:spacing w:after="0" w:line="360" w:lineRule="auto"/>
      </w:pPr>
      <w:r>
        <w:t>email …………………………………………………………………………..</w:t>
      </w:r>
      <w:r w:rsidR="00BB535B">
        <w:t>*</w:t>
      </w:r>
    </w:p>
    <w:p w:rsidR="007D538D" w:rsidRPr="00BB535B" w:rsidRDefault="007D538D" w:rsidP="007D538D">
      <w:pPr>
        <w:spacing w:after="0" w:line="240" w:lineRule="auto"/>
        <w:jc w:val="center"/>
        <w:rPr>
          <w:b/>
          <w:sz w:val="24"/>
          <w:szCs w:val="24"/>
        </w:rPr>
      </w:pPr>
      <w:r w:rsidRPr="00BB535B">
        <w:rPr>
          <w:b/>
          <w:sz w:val="24"/>
          <w:szCs w:val="24"/>
        </w:rPr>
        <w:t>A n k i e t a</w:t>
      </w:r>
      <w:r w:rsidR="006A62B8">
        <w:rPr>
          <w:b/>
          <w:sz w:val="24"/>
          <w:szCs w:val="24"/>
        </w:rPr>
        <w:t xml:space="preserve">   k o n k u r s o w a </w:t>
      </w:r>
    </w:p>
    <w:p w:rsidR="007D538D" w:rsidRPr="00BB535B" w:rsidRDefault="007D538D" w:rsidP="007D538D">
      <w:pPr>
        <w:spacing w:after="0" w:line="240" w:lineRule="auto"/>
        <w:rPr>
          <w:b/>
          <w:sz w:val="18"/>
          <w:szCs w:val="18"/>
        </w:rPr>
      </w:pPr>
      <w:r w:rsidRPr="00BB535B">
        <w:rPr>
          <w:b/>
          <w:sz w:val="18"/>
          <w:szCs w:val="18"/>
        </w:rPr>
        <w:t>Ważne!</w:t>
      </w:r>
    </w:p>
    <w:p w:rsidR="007D538D" w:rsidRPr="00BB535B" w:rsidRDefault="007D538D" w:rsidP="007D538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BB535B">
        <w:rPr>
          <w:sz w:val="18"/>
          <w:szCs w:val="18"/>
        </w:rPr>
        <w:t>Zestaw pytań konkursowych składa się z 5 pytań jednokrotnego wyboru, przy czym każde pytanie zawiera po 3 propozycje odpowiedzi. Wybór odpowiedzi polega na zakreśleniu na karcie odpowiedzi jednej z trzech propozycji odpowiedzi (A, B, albo C). Na każde pytanie tylko jedna odpowiedź jest prawidłowa.</w:t>
      </w:r>
    </w:p>
    <w:p w:rsidR="007D538D" w:rsidRPr="00BB535B" w:rsidRDefault="007D538D" w:rsidP="007D538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BB535B">
        <w:rPr>
          <w:sz w:val="18"/>
          <w:szCs w:val="18"/>
        </w:rPr>
        <w:t>Niedozwolona jest zmiana zakreślonej odpowiedzi.</w:t>
      </w:r>
    </w:p>
    <w:p w:rsidR="007D538D" w:rsidRPr="00BB535B" w:rsidRDefault="007D538D" w:rsidP="007D538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BB535B">
        <w:rPr>
          <w:sz w:val="18"/>
          <w:szCs w:val="18"/>
        </w:rPr>
        <w:t>W przypadku zakreślenia więcej niż jednej odpowiedzi żadna z odpowiedzi na podlega zaliczeniu.</w:t>
      </w:r>
    </w:p>
    <w:p w:rsidR="007D538D" w:rsidRPr="00BB535B" w:rsidRDefault="007D538D" w:rsidP="007D538D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BB535B">
        <w:rPr>
          <w:b/>
          <w:sz w:val="18"/>
          <w:szCs w:val="18"/>
        </w:rPr>
        <w:t>W losowaniu nagrody biorą udział ankiety, w których zaznaczono 5 prawidłowych odpowiedzi.</w:t>
      </w:r>
    </w:p>
    <w:p w:rsidR="007D538D" w:rsidRDefault="007D538D" w:rsidP="007D538D">
      <w:pPr>
        <w:pStyle w:val="Akapitzlist"/>
        <w:spacing w:after="0" w:line="240" w:lineRule="auto"/>
        <w:ind w:left="502"/>
        <w:jc w:val="both"/>
      </w:pPr>
    </w:p>
    <w:p w:rsidR="007D538D" w:rsidRPr="00BB535B" w:rsidRDefault="007D538D" w:rsidP="007D538D">
      <w:pPr>
        <w:spacing w:after="0" w:line="240" w:lineRule="auto"/>
        <w:rPr>
          <w:b/>
          <w:sz w:val="20"/>
          <w:szCs w:val="20"/>
          <w:u w:val="single"/>
        </w:rPr>
      </w:pPr>
      <w:r w:rsidRPr="00BB535B">
        <w:rPr>
          <w:b/>
          <w:sz w:val="20"/>
          <w:szCs w:val="20"/>
          <w:u w:val="single"/>
        </w:rPr>
        <w:t xml:space="preserve">1. Służby ratownicze </w:t>
      </w:r>
      <w:r w:rsidR="00896B41" w:rsidRPr="00BB535B">
        <w:rPr>
          <w:b/>
          <w:sz w:val="20"/>
          <w:szCs w:val="20"/>
          <w:u w:val="single"/>
        </w:rPr>
        <w:t xml:space="preserve">poinformujesz o zdarzeniu dzwoniąc pod numer : 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A. </w:t>
      </w:r>
      <w:r w:rsidR="00896B41" w:rsidRPr="00BB535B">
        <w:rPr>
          <w:sz w:val="20"/>
          <w:szCs w:val="20"/>
        </w:rPr>
        <w:t>102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B. 112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C. </w:t>
      </w:r>
      <w:r w:rsidR="00896B41" w:rsidRPr="00BB535B">
        <w:rPr>
          <w:sz w:val="20"/>
          <w:szCs w:val="20"/>
        </w:rPr>
        <w:t>122</w:t>
      </w:r>
    </w:p>
    <w:p w:rsidR="007D538D" w:rsidRPr="00BB535B" w:rsidRDefault="007D538D" w:rsidP="007D538D">
      <w:pPr>
        <w:spacing w:after="0" w:line="240" w:lineRule="auto"/>
        <w:rPr>
          <w:b/>
          <w:sz w:val="20"/>
          <w:szCs w:val="20"/>
          <w:u w:val="single"/>
        </w:rPr>
      </w:pPr>
      <w:r w:rsidRPr="00BB535B">
        <w:rPr>
          <w:b/>
          <w:sz w:val="20"/>
          <w:szCs w:val="20"/>
          <w:u w:val="single"/>
        </w:rPr>
        <w:t>2. P</w:t>
      </w:r>
      <w:r w:rsidR="00896B41" w:rsidRPr="00BB535B">
        <w:rPr>
          <w:b/>
          <w:sz w:val="20"/>
          <w:szCs w:val="20"/>
          <w:u w:val="single"/>
        </w:rPr>
        <w:t xml:space="preserve">ierwszym i podstawowym działaniem wobec osoby zatrutej tlenkiem węgla jest: 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A. </w:t>
      </w:r>
      <w:r w:rsidR="00896B41" w:rsidRPr="00BB535B">
        <w:rPr>
          <w:sz w:val="20"/>
          <w:szCs w:val="20"/>
        </w:rPr>
        <w:t>Wygaszenie pieca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B. </w:t>
      </w:r>
      <w:r w:rsidR="00896B41" w:rsidRPr="00BB535B">
        <w:rPr>
          <w:sz w:val="20"/>
          <w:szCs w:val="20"/>
        </w:rPr>
        <w:t xml:space="preserve">Wyniesienie osoby z pomieszczenia i zapewnienie jej dostępu do świeżego powietrza 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C. </w:t>
      </w:r>
      <w:r w:rsidR="00896B41" w:rsidRPr="00BB535B">
        <w:rPr>
          <w:sz w:val="20"/>
          <w:szCs w:val="20"/>
        </w:rPr>
        <w:t>Sprawdzenie działa</w:t>
      </w:r>
      <w:r w:rsidR="002848AD">
        <w:rPr>
          <w:sz w:val="20"/>
          <w:szCs w:val="20"/>
        </w:rPr>
        <w:t xml:space="preserve">nia instalacji grzewczej </w:t>
      </w:r>
      <w:bookmarkStart w:id="0" w:name="_GoBack"/>
      <w:bookmarkEnd w:id="0"/>
    </w:p>
    <w:p w:rsidR="007D538D" w:rsidRPr="00BB535B" w:rsidRDefault="007D538D" w:rsidP="007D538D">
      <w:pPr>
        <w:spacing w:after="0" w:line="240" w:lineRule="auto"/>
        <w:rPr>
          <w:b/>
          <w:sz w:val="20"/>
          <w:szCs w:val="20"/>
          <w:u w:val="single"/>
        </w:rPr>
      </w:pPr>
      <w:r w:rsidRPr="00BB535B">
        <w:rPr>
          <w:b/>
          <w:sz w:val="20"/>
          <w:szCs w:val="20"/>
          <w:u w:val="single"/>
        </w:rPr>
        <w:t xml:space="preserve">3. </w:t>
      </w:r>
      <w:r w:rsidR="00896B41" w:rsidRPr="00BB535B">
        <w:rPr>
          <w:b/>
          <w:sz w:val="20"/>
          <w:szCs w:val="20"/>
          <w:u w:val="single"/>
        </w:rPr>
        <w:t>Niebezpieczeństwo zatrucia tlenkiem węgla może stworzyć</w:t>
      </w:r>
      <w:r w:rsidRPr="00BB535B">
        <w:rPr>
          <w:b/>
          <w:sz w:val="20"/>
          <w:szCs w:val="20"/>
          <w:u w:val="single"/>
        </w:rPr>
        <w:t>: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A. </w:t>
      </w:r>
      <w:r w:rsidR="00896B41" w:rsidRPr="00BB535B">
        <w:rPr>
          <w:sz w:val="20"/>
          <w:szCs w:val="20"/>
        </w:rPr>
        <w:t xml:space="preserve">Niesprawna bateria w czujce czadu 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B. </w:t>
      </w:r>
      <w:r w:rsidR="00896B41" w:rsidRPr="00BB535B">
        <w:rPr>
          <w:sz w:val="20"/>
          <w:szCs w:val="20"/>
        </w:rPr>
        <w:t xml:space="preserve">Codzienne użytkowanie kuchenki gazowej 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C. </w:t>
      </w:r>
      <w:r w:rsidR="00896B41" w:rsidRPr="00BB535B">
        <w:rPr>
          <w:sz w:val="20"/>
          <w:szCs w:val="20"/>
        </w:rPr>
        <w:t xml:space="preserve">Uszczelnione kratki wentylacyjne </w:t>
      </w:r>
    </w:p>
    <w:p w:rsidR="007D538D" w:rsidRPr="00BB535B" w:rsidRDefault="007D538D" w:rsidP="007D538D">
      <w:pPr>
        <w:spacing w:after="0" w:line="240" w:lineRule="auto"/>
        <w:rPr>
          <w:b/>
          <w:sz w:val="20"/>
          <w:szCs w:val="20"/>
          <w:u w:val="single"/>
        </w:rPr>
      </w:pPr>
      <w:r w:rsidRPr="00BB535B">
        <w:rPr>
          <w:b/>
          <w:sz w:val="20"/>
          <w:szCs w:val="20"/>
          <w:u w:val="single"/>
        </w:rPr>
        <w:t>4. Jaką nazwą zwyczajową określa się tlenek węgla: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A.</w:t>
      </w:r>
      <w:r w:rsidR="00896B41" w:rsidRPr="00BB535B">
        <w:rPr>
          <w:sz w:val="20"/>
          <w:szCs w:val="20"/>
        </w:rPr>
        <w:t xml:space="preserve"> LPG 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B. Gaz ziemny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C. </w:t>
      </w:r>
      <w:r w:rsidR="00896B41" w:rsidRPr="00BB535B">
        <w:rPr>
          <w:sz w:val="20"/>
          <w:szCs w:val="20"/>
        </w:rPr>
        <w:t>Czad</w:t>
      </w:r>
    </w:p>
    <w:p w:rsidR="007D538D" w:rsidRPr="00BB535B" w:rsidRDefault="007D538D" w:rsidP="007D538D">
      <w:pPr>
        <w:spacing w:after="0" w:line="240" w:lineRule="auto"/>
        <w:rPr>
          <w:b/>
          <w:sz w:val="20"/>
          <w:szCs w:val="20"/>
          <w:u w:val="single"/>
        </w:rPr>
      </w:pPr>
      <w:r w:rsidRPr="00BB535B">
        <w:rPr>
          <w:b/>
          <w:sz w:val="20"/>
          <w:szCs w:val="20"/>
          <w:u w:val="single"/>
        </w:rPr>
        <w:t xml:space="preserve">5. </w:t>
      </w:r>
      <w:r w:rsidR="00896B41" w:rsidRPr="00BB535B">
        <w:rPr>
          <w:b/>
          <w:sz w:val="20"/>
          <w:szCs w:val="20"/>
          <w:u w:val="single"/>
        </w:rPr>
        <w:t>Zatrucie człowieka tlenkiem węgla możemy rozpoznać poprzez</w:t>
      </w:r>
      <w:r w:rsidRPr="00BB535B">
        <w:rPr>
          <w:b/>
          <w:sz w:val="20"/>
          <w:szCs w:val="20"/>
          <w:u w:val="single"/>
        </w:rPr>
        <w:t>: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A. Ból głowy, wymioty</w:t>
      </w:r>
      <w:r w:rsidR="00896B41" w:rsidRPr="00BB535B">
        <w:rPr>
          <w:sz w:val="20"/>
          <w:szCs w:val="20"/>
        </w:rPr>
        <w:t>, senność, zmęczenie</w:t>
      </w:r>
    </w:p>
    <w:p w:rsidR="007D538D" w:rsidRPr="00BB535B" w:rsidRDefault="007D538D" w:rsidP="007D538D">
      <w:pPr>
        <w:spacing w:after="12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B. </w:t>
      </w:r>
      <w:r w:rsidR="00896B41" w:rsidRPr="00BB535B">
        <w:rPr>
          <w:sz w:val="20"/>
          <w:szCs w:val="20"/>
        </w:rPr>
        <w:t>Krwotok z nosa</w:t>
      </w:r>
    </w:p>
    <w:p w:rsidR="007D538D" w:rsidRPr="00BB535B" w:rsidRDefault="007D538D" w:rsidP="007D538D">
      <w:pPr>
        <w:spacing w:after="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 C. </w:t>
      </w:r>
      <w:r w:rsidR="00896B41" w:rsidRPr="00BB535B">
        <w:rPr>
          <w:sz w:val="20"/>
          <w:szCs w:val="20"/>
        </w:rPr>
        <w:t>Nadmierne pobudzenie</w:t>
      </w:r>
    </w:p>
    <w:p w:rsidR="007D538D" w:rsidRPr="00BB535B" w:rsidRDefault="007D538D" w:rsidP="007D538D">
      <w:pPr>
        <w:spacing w:after="0" w:line="240" w:lineRule="auto"/>
        <w:rPr>
          <w:sz w:val="20"/>
          <w:szCs w:val="20"/>
        </w:rPr>
      </w:pPr>
    </w:p>
    <w:p w:rsidR="007D538D" w:rsidRPr="00BB535B" w:rsidRDefault="007D538D" w:rsidP="007D538D">
      <w:pPr>
        <w:spacing w:after="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>data i podpis</w:t>
      </w:r>
    </w:p>
    <w:p w:rsidR="007D538D" w:rsidRDefault="007D538D" w:rsidP="007D538D">
      <w:pPr>
        <w:spacing w:after="0" w:line="240" w:lineRule="auto"/>
      </w:pPr>
    </w:p>
    <w:p w:rsidR="007D538D" w:rsidRDefault="007D538D" w:rsidP="007D538D">
      <w:pPr>
        <w:spacing w:after="0" w:line="240" w:lineRule="auto"/>
      </w:pPr>
      <w:r>
        <w:t>…………………………………………………………</w:t>
      </w:r>
    </w:p>
    <w:p w:rsidR="007D538D" w:rsidRDefault="007D538D" w:rsidP="007D538D">
      <w:pPr>
        <w:spacing w:after="0" w:line="240" w:lineRule="auto"/>
      </w:pPr>
    </w:p>
    <w:p w:rsidR="007D538D" w:rsidRPr="00BB535B" w:rsidRDefault="007D538D" w:rsidP="007D538D">
      <w:pPr>
        <w:spacing w:after="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 xml:space="preserve">Oświadczam, że zapoznałem się z Regulaminem Konkursu „Czujka na straży Twojego bezpieczeństwa” </w:t>
      </w:r>
      <w:r w:rsidRPr="00BB535B">
        <w:rPr>
          <w:sz w:val="20"/>
          <w:szCs w:val="20"/>
        </w:rPr>
        <w:br/>
        <w:t>i akceptuję jego treść.</w:t>
      </w:r>
    </w:p>
    <w:p w:rsidR="007D538D" w:rsidRDefault="007D538D" w:rsidP="007D538D">
      <w:pPr>
        <w:spacing w:after="0" w:line="240" w:lineRule="auto"/>
      </w:pPr>
    </w:p>
    <w:p w:rsidR="007D538D" w:rsidRPr="00BB535B" w:rsidRDefault="007D538D" w:rsidP="007D538D">
      <w:pPr>
        <w:spacing w:after="0" w:line="240" w:lineRule="auto"/>
        <w:rPr>
          <w:sz w:val="20"/>
          <w:szCs w:val="20"/>
        </w:rPr>
      </w:pPr>
      <w:r w:rsidRPr="00BB535B">
        <w:rPr>
          <w:sz w:val="20"/>
          <w:szCs w:val="20"/>
        </w:rPr>
        <w:t>data i podpis</w:t>
      </w:r>
    </w:p>
    <w:p w:rsidR="007D538D" w:rsidRPr="00BB535B" w:rsidRDefault="007D538D" w:rsidP="007D538D">
      <w:pPr>
        <w:spacing w:after="0" w:line="240" w:lineRule="auto"/>
        <w:rPr>
          <w:sz w:val="20"/>
          <w:szCs w:val="20"/>
        </w:rPr>
      </w:pPr>
    </w:p>
    <w:p w:rsidR="007D538D" w:rsidRDefault="007D538D" w:rsidP="007D538D">
      <w:pPr>
        <w:spacing w:after="0" w:line="240" w:lineRule="auto"/>
      </w:pPr>
      <w:r w:rsidRPr="00A81527">
        <w:t>…………………………………………………………</w:t>
      </w:r>
    </w:p>
    <w:p w:rsidR="00BB535B" w:rsidRPr="00BB535B" w:rsidRDefault="00BB535B" w:rsidP="00BB535B">
      <w:pPr>
        <w:suppressAutoHyphens/>
        <w:spacing w:after="150" w:line="240" w:lineRule="auto"/>
        <w:jc w:val="both"/>
        <w:rPr>
          <w:rFonts w:cstheme="minorHAnsi"/>
          <w:sz w:val="18"/>
          <w:szCs w:val="18"/>
        </w:rPr>
      </w:pPr>
      <w:r w:rsidRPr="00BB535B">
        <w:rPr>
          <w:sz w:val="20"/>
          <w:szCs w:val="20"/>
        </w:rPr>
        <w:t>*</w:t>
      </w:r>
      <w:r w:rsidRPr="00BB535B">
        <w:rPr>
          <w:sz w:val="18"/>
          <w:szCs w:val="18"/>
        </w:rPr>
        <w:t xml:space="preserve">Administratorem Danych Osobowych jest </w:t>
      </w:r>
      <w:r w:rsidRPr="00BB535B">
        <w:rPr>
          <w:rFonts w:cstheme="minorHAnsi"/>
          <w:sz w:val="18"/>
          <w:szCs w:val="18"/>
        </w:rPr>
        <w:t>Gmina Miejska Kamienna Góra reprezentowana przez Burmistrza Miasta Kamienna Góra z siedzibą w Kamiennej Górze (58-400) przy Placu Grunwaldzkim 1</w:t>
      </w:r>
      <w:r w:rsidRPr="00BB535B">
        <w:rPr>
          <w:rFonts w:cstheme="minorHAnsi"/>
          <w:i/>
          <w:sz w:val="18"/>
          <w:szCs w:val="18"/>
        </w:rPr>
        <w:t xml:space="preserve">. </w:t>
      </w:r>
      <w:r w:rsidRPr="00BB535B">
        <w:rPr>
          <w:rFonts w:cstheme="minorHAnsi"/>
          <w:sz w:val="18"/>
          <w:szCs w:val="18"/>
        </w:rPr>
        <w:t xml:space="preserve">Z administratorem można się skontaktować poprzez adres e-mail: </w:t>
      </w:r>
      <w:hyperlink r:id="rId5" w:history="1">
        <w:r w:rsidRPr="00BB535B">
          <w:rPr>
            <w:rStyle w:val="Hipercze"/>
            <w:rFonts w:cstheme="minorHAnsi"/>
            <w:sz w:val="18"/>
            <w:szCs w:val="18"/>
          </w:rPr>
          <w:t>iod@kamiennagora.pl</w:t>
        </w:r>
      </w:hyperlink>
      <w:r w:rsidRPr="00BB535B">
        <w:rPr>
          <w:rFonts w:cstheme="minorHAnsi"/>
          <w:sz w:val="18"/>
          <w:szCs w:val="18"/>
        </w:rPr>
        <w:t xml:space="preserve"> lub pisemnie na adres siedziby administratora. Dane będą przetwarzane wyłącznie w celu przeprowadzenia niniejszego konkursu oraz w związku z wydaniem nagród. </w:t>
      </w:r>
    </w:p>
    <w:p w:rsidR="00BB535B" w:rsidRPr="00BB535B" w:rsidRDefault="00BB535B" w:rsidP="00BB535B">
      <w:pPr>
        <w:pStyle w:val="Akapitzlist"/>
        <w:suppressAutoHyphens/>
        <w:spacing w:after="150" w:line="240" w:lineRule="auto"/>
        <w:ind w:left="426"/>
        <w:jc w:val="both"/>
        <w:rPr>
          <w:rFonts w:cstheme="minorHAnsi"/>
          <w:sz w:val="18"/>
          <w:szCs w:val="18"/>
        </w:rPr>
      </w:pPr>
    </w:p>
    <w:p w:rsidR="00BB535B" w:rsidRPr="00BB535B" w:rsidRDefault="00BB535B" w:rsidP="00BB535B">
      <w:pPr>
        <w:pStyle w:val="Akapitzlist"/>
        <w:suppressAutoHyphens/>
        <w:spacing w:after="150" w:line="240" w:lineRule="auto"/>
        <w:ind w:left="426"/>
        <w:jc w:val="center"/>
        <w:rPr>
          <w:rFonts w:cstheme="minorHAnsi"/>
          <w:b/>
          <w:i/>
          <w:sz w:val="16"/>
          <w:szCs w:val="16"/>
        </w:rPr>
      </w:pPr>
      <w:r w:rsidRPr="00BB535B">
        <w:rPr>
          <w:rFonts w:cstheme="minorHAnsi"/>
          <w:b/>
          <w:sz w:val="16"/>
          <w:szCs w:val="16"/>
        </w:rPr>
        <w:t>Dziękujemy za wypełnienie ankiety</w:t>
      </w:r>
    </w:p>
    <w:p w:rsidR="00E032D9" w:rsidRPr="00BB535B" w:rsidRDefault="00E032D9" w:rsidP="00BB535B">
      <w:pPr>
        <w:spacing w:after="0" w:line="240" w:lineRule="auto"/>
        <w:ind w:left="360"/>
        <w:rPr>
          <w:sz w:val="16"/>
          <w:szCs w:val="16"/>
        </w:rPr>
      </w:pPr>
    </w:p>
    <w:sectPr w:rsidR="00E032D9" w:rsidRPr="00BB535B" w:rsidSect="00A81527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BC5"/>
    <w:multiLevelType w:val="hybridMultilevel"/>
    <w:tmpl w:val="F35EFF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72185D"/>
    <w:multiLevelType w:val="hybridMultilevel"/>
    <w:tmpl w:val="47DE83DE"/>
    <w:lvl w:ilvl="0" w:tplc="E3C4651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8D"/>
    <w:rsid w:val="002848AD"/>
    <w:rsid w:val="006A62B8"/>
    <w:rsid w:val="007D538D"/>
    <w:rsid w:val="00821C35"/>
    <w:rsid w:val="00850802"/>
    <w:rsid w:val="00896B41"/>
    <w:rsid w:val="00BB535B"/>
    <w:rsid w:val="00E032D9"/>
    <w:rsid w:val="00FB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F92B"/>
  <w15:chartTrackingRefBased/>
  <w15:docId w15:val="{8D7BCC62-7F75-448B-A257-1A450976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5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7D538D"/>
    <w:pPr>
      <w:ind w:left="720"/>
      <w:contextualSpacing/>
    </w:pPr>
  </w:style>
  <w:style w:type="character" w:styleId="Hipercze">
    <w:name w:val="Hyperlink"/>
    <w:rsid w:val="00BB535B"/>
    <w:rPr>
      <w:color w:val="0000FF"/>
      <w:u w:val="single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BB5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mienna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Adamczyk</dc:creator>
  <cp:keywords/>
  <dc:description/>
  <cp:lastModifiedBy>Karolina Adamczyk</cp:lastModifiedBy>
  <cp:revision>3</cp:revision>
  <dcterms:created xsi:type="dcterms:W3CDTF">2020-01-08T09:17:00Z</dcterms:created>
  <dcterms:modified xsi:type="dcterms:W3CDTF">2020-01-15T08:46:00Z</dcterms:modified>
</cp:coreProperties>
</file>