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33" w:rsidRPr="00C528D4" w:rsidRDefault="00CF2533" w:rsidP="0078395A">
      <w:pPr>
        <w:rPr>
          <w:rFonts w:cstheme="minorHAnsi"/>
          <w:b/>
        </w:rPr>
      </w:pPr>
      <w:r w:rsidRPr="00C528D4">
        <w:rPr>
          <w:rFonts w:cstheme="minorHAnsi"/>
          <w:b/>
        </w:rPr>
        <w:t>REGULAMIN KONKURSU</w:t>
      </w:r>
    </w:p>
    <w:p w:rsidR="00CF2533" w:rsidRPr="00C528D4" w:rsidRDefault="00CF2533" w:rsidP="00C528D4">
      <w:pPr>
        <w:spacing w:after="0"/>
        <w:jc w:val="center"/>
        <w:rPr>
          <w:rFonts w:cstheme="minorHAnsi"/>
          <w:bCs/>
        </w:rPr>
      </w:pPr>
      <w:r w:rsidRPr="00C528D4">
        <w:rPr>
          <w:rFonts w:cstheme="minorHAnsi"/>
          <w:bCs/>
        </w:rPr>
        <w:t>§ 1</w:t>
      </w:r>
    </w:p>
    <w:p w:rsidR="00CF2533" w:rsidRPr="00C528D4" w:rsidRDefault="00CF2533" w:rsidP="00C528D4">
      <w:pPr>
        <w:spacing w:after="0"/>
        <w:jc w:val="center"/>
        <w:rPr>
          <w:rFonts w:cstheme="minorHAnsi"/>
          <w:bCs/>
        </w:rPr>
      </w:pPr>
      <w:r w:rsidRPr="00C528D4">
        <w:rPr>
          <w:rFonts w:cstheme="minorHAnsi"/>
          <w:bCs/>
        </w:rPr>
        <w:t>POSTANOWIENIA OGÓLNE</w:t>
      </w:r>
    </w:p>
    <w:p w:rsidR="00CF2533" w:rsidRPr="00C528D4" w:rsidRDefault="00CF2533" w:rsidP="00CF2533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 xml:space="preserve">Konkurs jest organizowany pod nazwą „ Czujka </w:t>
      </w:r>
      <w:r w:rsidR="00C528D4" w:rsidRPr="00C528D4">
        <w:rPr>
          <w:rFonts w:cstheme="minorHAnsi"/>
          <w:bCs/>
        </w:rPr>
        <w:t>na straży Twojego bezpieczeństwa</w:t>
      </w:r>
      <w:r w:rsidRPr="00C528D4">
        <w:rPr>
          <w:rFonts w:cstheme="minorHAnsi"/>
          <w:bCs/>
        </w:rPr>
        <w:t>” i zwany dalej jest „Konkursem”.</w:t>
      </w:r>
    </w:p>
    <w:p w:rsidR="00CF2533" w:rsidRPr="00C528D4" w:rsidRDefault="00CF2533" w:rsidP="00CF2533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 xml:space="preserve">Organizatorem Konkursu jest </w:t>
      </w:r>
      <w:r w:rsidR="00C528D4" w:rsidRPr="00C528D4">
        <w:rPr>
          <w:rFonts w:cstheme="minorHAnsi"/>
          <w:bCs/>
        </w:rPr>
        <w:t>Gmina Miejska Kamienna Góra,</w:t>
      </w:r>
      <w:r w:rsidRPr="00C528D4">
        <w:rPr>
          <w:rFonts w:cstheme="minorHAnsi"/>
          <w:bCs/>
        </w:rPr>
        <w:t xml:space="preserve"> Plac Grunwaldzki 1</w:t>
      </w:r>
      <w:r w:rsidR="006A393B">
        <w:rPr>
          <w:rFonts w:cstheme="minorHAnsi"/>
          <w:bCs/>
        </w:rPr>
        <w:t xml:space="preserve">, </w:t>
      </w:r>
      <w:r w:rsidR="006A393B">
        <w:rPr>
          <w:rFonts w:cstheme="minorHAnsi"/>
          <w:bCs/>
        </w:rPr>
        <w:br/>
      </w:r>
      <w:r w:rsidRPr="00C528D4">
        <w:rPr>
          <w:rFonts w:cstheme="minorHAnsi"/>
          <w:bCs/>
        </w:rPr>
        <w:t>i Komenda Powiatowa Państwowej Straży Pożarnej w Kamiennej Górze.</w:t>
      </w:r>
    </w:p>
    <w:p w:rsidR="00CF2533" w:rsidRPr="00C528D4" w:rsidRDefault="00CF2533" w:rsidP="00CF2533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 xml:space="preserve">Fundatorem nagród jest </w:t>
      </w:r>
      <w:r w:rsidR="00C528D4" w:rsidRPr="00C528D4">
        <w:rPr>
          <w:rFonts w:cstheme="minorHAnsi"/>
          <w:bCs/>
        </w:rPr>
        <w:t>Gmina Miejska Kamienna Góra</w:t>
      </w:r>
      <w:r w:rsidR="006A393B">
        <w:rPr>
          <w:rFonts w:cstheme="minorHAnsi"/>
          <w:bCs/>
        </w:rPr>
        <w:t>.</w:t>
      </w:r>
    </w:p>
    <w:p w:rsidR="00CF2533" w:rsidRPr="00C528D4" w:rsidRDefault="00CF2533" w:rsidP="00CF2533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>Regulamin Ko</w:t>
      </w:r>
      <w:r w:rsidR="006A393B">
        <w:rPr>
          <w:rFonts w:cstheme="minorHAnsi"/>
          <w:bCs/>
        </w:rPr>
        <w:t>nkursu zostanie udostępniony w I</w:t>
      </w:r>
      <w:r w:rsidRPr="00C528D4">
        <w:rPr>
          <w:rFonts w:cstheme="minorHAnsi"/>
          <w:bCs/>
        </w:rPr>
        <w:t>nternecie, a także w siedzibach podmiotów będących Organizatorami Konkursu.</w:t>
      </w:r>
    </w:p>
    <w:p w:rsidR="00CF2533" w:rsidRPr="00C528D4" w:rsidRDefault="00CF2533" w:rsidP="00C528D4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>Zasady organizacji Konkursu określa nin</w:t>
      </w:r>
      <w:r w:rsidR="006A393B">
        <w:rPr>
          <w:rFonts w:cstheme="minorHAnsi"/>
          <w:bCs/>
        </w:rPr>
        <w:t>iejszy Regulamin</w:t>
      </w:r>
      <w:r w:rsidRPr="00C528D4">
        <w:rPr>
          <w:rFonts w:cstheme="minorHAnsi"/>
          <w:bCs/>
        </w:rPr>
        <w:t>.</w:t>
      </w:r>
    </w:p>
    <w:p w:rsidR="00CF2533" w:rsidRPr="00C528D4" w:rsidRDefault="00CF2533" w:rsidP="00C528D4">
      <w:pPr>
        <w:spacing w:after="0"/>
        <w:jc w:val="center"/>
        <w:rPr>
          <w:rFonts w:cstheme="minorHAnsi"/>
          <w:bCs/>
        </w:rPr>
      </w:pPr>
      <w:r w:rsidRPr="00C528D4">
        <w:rPr>
          <w:rFonts w:cstheme="minorHAnsi"/>
          <w:bCs/>
        </w:rPr>
        <w:t>§ 2</w:t>
      </w:r>
    </w:p>
    <w:p w:rsidR="00CF2533" w:rsidRPr="00C528D4" w:rsidRDefault="00CF2533" w:rsidP="00C528D4">
      <w:pPr>
        <w:pStyle w:val="Akapitzlist"/>
        <w:spacing w:after="0"/>
        <w:jc w:val="center"/>
        <w:rPr>
          <w:rFonts w:cstheme="minorHAnsi"/>
          <w:bCs/>
        </w:rPr>
      </w:pPr>
      <w:r w:rsidRPr="00C528D4">
        <w:rPr>
          <w:rFonts w:cstheme="minorHAnsi"/>
          <w:bCs/>
        </w:rPr>
        <w:t>WARUNKI I ZASADY UCZESTNICTWA W KONKURSIE</w:t>
      </w:r>
    </w:p>
    <w:p w:rsidR="00CF2533" w:rsidRPr="00C528D4" w:rsidRDefault="00CF2533" w:rsidP="00CF2533">
      <w:pPr>
        <w:pStyle w:val="Akapitzlist"/>
        <w:numPr>
          <w:ilvl w:val="0"/>
          <w:numId w:val="2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>Uczestnikiem Konkursu ( „Uczestnik”) może być każda osoba fizyczna, która:</w:t>
      </w:r>
    </w:p>
    <w:p w:rsidR="00CF2533" w:rsidRPr="00C528D4" w:rsidRDefault="001A2F89" w:rsidP="00CF2533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ukończyła 18 rok życia</w:t>
      </w:r>
      <w:r w:rsidR="00CF2533" w:rsidRPr="00C528D4">
        <w:rPr>
          <w:rFonts w:cstheme="minorHAnsi"/>
          <w:bCs/>
        </w:rPr>
        <w:t>;</w:t>
      </w:r>
    </w:p>
    <w:p w:rsidR="00CF2533" w:rsidRPr="00C528D4" w:rsidRDefault="00CF2533" w:rsidP="00CF2533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>jest zameldowana na terenie miasta Kamienna Góra;</w:t>
      </w:r>
    </w:p>
    <w:p w:rsidR="00CF2533" w:rsidRPr="00C528D4" w:rsidRDefault="00CF2533" w:rsidP="00CF2533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>prawidłowo wypełni</w:t>
      </w:r>
      <w:r w:rsidR="001A2F89">
        <w:rPr>
          <w:rFonts w:cstheme="minorHAnsi"/>
          <w:bCs/>
        </w:rPr>
        <w:t>ła Ankietę</w:t>
      </w:r>
      <w:r w:rsidRPr="00C528D4">
        <w:rPr>
          <w:rFonts w:cstheme="minorHAnsi"/>
          <w:bCs/>
        </w:rPr>
        <w:t>;</w:t>
      </w:r>
    </w:p>
    <w:p w:rsidR="00C528D4" w:rsidRPr="001A2F89" w:rsidRDefault="006A393B" w:rsidP="001A2F89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złoży A</w:t>
      </w:r>
      <w:r w:rsidR="001A2F89">
        <w:rPr>
          <w:rFonts w:cstheme="minorHAnsi"/>
          <w:bCs/>
        </w:rPr>
        <w:t xml:space="preserve">nkietę konkursową </w:t>
      </w:r>
      <w:r w:rsidR="00CF2533" w:rsidRPr="001A2F89">
        <w:rPr>
          <w:rFonts w:cstheme="minorHAnsi"/>
          <w:bCs/>
        </w:rPr>
        <w:t xml:space="preserve">osobiście w siedzibie </w:t>
      </w:r>
      <w:r w:rsidR="001A2F89">
        <w:rPr>
          <w:rFonts w:cstheme="minorHAnsi"/>
          <w:bCs/>
        </w:rPr>
        <w:t>Urzędu Miasta w Kamiennej Górze (Biuro Obsługi Klienta, Plac Grunwaldzki 1, 58-400 Kamienna Góra), elektroniczni</w:t>
      </w:r>
      <w:r w:rsidR="0078395A">
        <w:rPr>
          <w:rFonts w:cstheme="minorHAnsi"/>
          <w:bCs/>
        </w:rPr>
        <w:t xml:space="preserve">e </w:t>
      </w:r>
      <w:hyperlink r:id="rId7" w:history="1">
        <w:r w:rsidR="0078395A" w:rsidRPr="00AE10C0">
          <w:rPr>
            <w:rStyle w:val="Hipercze"/>
            <w:rFonts w:cstheme="minorHAnsi"/>
            <w:bCs/>
          </w:rPr>
          <w:t>bzk@kamiennagora.pl</w:t>
        </w:r>
      </w:hyperlink>
      <w:r w:rsidR="0078395A">
        <w:rPr>
          <w:rFonts w:cstheme="minorHAnsi"/>
          <w:bCs/>
        </w:rPr>
        <w:t xml:space="preserve"> </w:t>
      </w:r>
      <w:r w:rsidR="001A2F89">
        <w:rPr>
          <w:rFonts w:cstheme="minorHAnsi"/>
          <w:bCs/>
        </w:rPr>
        <w:t>lub pocztą tradycyjną (decyduje data wpływu do Urzędu);</w:t>
      </w:r>
    </w:p>
    <w:p w:rsidR="00CF2533" w:rsidRDefault="00CF2533" w:rsidP="00C528D4">
      <w:pPr>
        <w:pStyle w:val="Akapitzlist"/>
        <w:numPr>
          <w:ilvl w:val="0"/>
          <w:numId w:val="7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 xml:space="preserve">Warunkiem uczestnictwa w Konkursie jest łączne spełnienie warunków określonych w  § 2 </w:t>
      </w:r>
      <w:r w:rsidR="001A2F89">
        <w:rPr>
          <w:rFonts w:cstheme="minorHAnsi"/>
          <w:bCs/>
        </w:rPr>
        <w:t>ust</w:t>
      </w:r>
      <w:r w:rsidRPr="00C528D4">
        <w:rPr>
          <w:rFonts w:cstheme="minorHAnsi"/>
          <w:bCs/>
        </w:rPr>
        <w:t>. 1  niniejszego Regulaminu.</w:t>
      </w:r>
    </w:p>
    <w:p w:rsidR="00C528D4" w:rsidRPr="00C528D4" w:rsidRDefault="00C528D4" w:rsidP="00C528D4">
      <w:pPr>
        <w:pStyle w:val="Akapitzlist"/>
        <w:numPr>
          <w:ilvl w:val="0"/>
          <w:numId w:val="7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Warunkiem uczestnictwa w konkursie jest zapoznanie się z Regulaminem i jego akceptacja.</w:t>
      </w:r>
    </w:p>
    <w:p w:rsidR="00CF2533" w:rsidRPr="00C528D4" w:rsidRDefault="00CF2533" w:rsidP="00C528D4">
      <w:pPr>
        <w:spacing w:after="0"/>
        <w:jc w:val="center"/>
        <w:rPr>
          <w:rFonts w:cstheme="minorHAnsi"/>
          <w:bCs/>
        </w:rPr>
      </w:pPr>
      <w:r w:rsidRPr="00C528D4">
        <w:rPr>
          <w:rFonts w:cstheme="minorHAnsi"/>
          <w:bCs/>
        </w:rPr>
        <w:t>§ 3</w:t>
      </w:r>
    </w:p>
    <w:p w:rsidR="00CF2533" w:rsidRPr="00C528D4" w:rsidRDefault="00CF2533" w:rsidP="00C528D4">
      <w:pPr>
        <w:spacing w:after="0"/>
        <w:jc w:val="center"/>
        <w:rPr>
          <w:rFonts w:cstheme="minorHAnsi"/>
          <w:bCs/>
        </w:rPr>
      </w:pPr>
      <w:r w:rsidRPr="00C528D4">
        <w:rPr>
          <w:rFonts w:cstheme="minorHAnsi"/>
          <w:bCs/>
        </w:rPr>
        <w:t>NAGRODY I LOSOWANIE</w:t>
      </w:r>
    </w:p>
    <w:p w:rsidR="00CF2533" w:rsidRPr="00C528D4" w:rsidRDefault="00CF2533" w:rsidP="00CF2533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>Nagrodą w Konkur</w:t>
      </w:r>
      <w:r w:rsidR="006A393B">
        <w:rPr>
          <w:rFonts w:cstheme="minorHAnsi"/>
          <w:bCs/>
        </w:rPr>
        <w:t>sie są czuj</w:t>
      </w:r>
      <w:r w:rsidR="00C528D4">
        <w:rPr>
          <w:rFonts w:cstheme="minorHAnsi"/>
          <w:bCs/>
        </w:rPr>
        <w:t>ki  tlenku węgla (</w:t>
      </w:r>
      <w:r w:rsidRPr="00C528D4">
        <w:rPr>
          <w:rFonts w:cstheme="minorHAnsi"/>
          <w:bCs/>
        </w:rPr>
        <w:t>czadu).</w:t>
      </w:r>
    </w:p>
    <w:p w:rsidR="00CF2533" w:rsidRPr="00C528D4" w:rsidRDefault="00CF2533" w:rsidP="00CF2533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 xml:space="preserve">Losowanie nagród odbywać się będzie w siedzibie Urzędu Miasta w Kamiennej Górze, </w:t>
      </w:r>
      <w:r w:rsidR="001A2F89">
        <w:rPr>
          <w:rFonts w:cstheme="minorHAnsi"/>
          <w:bCs/>
        </w:rPr>
        <w:br/>
      </w:r>
      <w:r w:rsidRPr="00C528D4">
        <w:rPr>
          <w:rFonts w:cstheme="minorHAnsi"/>
          <w:bCs/>
        </w:rPr>
        <w:t>w obecności przedstawicieli podmiotów organizuj</w:t>
      </w:r>
      <w:r w:rsidR="001A2F89">
        <w:rPr>
          <w:rFonts w:cstheme="minorHAnsi"/>
          <w:bCs/>
        </w:rPr>
        <w:t xml:space="preserve">ących przedmiotowy Konkurs tj. </w:t>
      </w:r>
      <w:r w:rsidRPr="00C528D4">
        <w:rPr>
          <w:rFonts w:cstheme="minorHAnsi"/>
          <w:bCs/>
        </w:rPr>
        <w:t xml:space="preserve"> pracownik</w:t>
      </w:r>
      <w:r w:rsidR="0078395A">
        <w:rPr>
          <w:rFonts w:cstheme="minorHAnsi"/>
          <w:bCs/>
        </w:rPr>
        <w:t>ów</w:t>
      </w:r>
      <w:r w:rsidRPr="00C528D4">
        <w:rPr>
          <w:rFonts w:cstheme="minorHAnsi"/>
          <w:bCs/>
        </w:rPr>
        <w:t xml:space="preserve"> Urzędu Miasta </w:t>
      </w:r>
      <w:r w:rsidR="00C528D4">
        <w:rPr>
          <w:rFonts w:cstheme="minorHAnsi"/>
          <w:bCs/>
        </w:rPr>
        <w:t>Kamienna Góra</w:t>
      </w:r>
      <w:r w:rsidRPr="00C528D4">
        <w:rPr>
          <w:rFonts w:cstheme="minorHAnsi"/>
          <w:bCs/>
        </w:rPr>
        <w:t xml:space="preserve"> oraz przedstawiciel</w:t>
      </w:r>
      <w:r w:rsidR="0078395A">
        <w:rPr>
          <w:rFonts w:cstheme="minorHAnsi"/>
          <w:bCs/>
        </w:rPr>
        <w:t>i</w:t>
      </w:r>
      <w:r w:rsidRPr="00C528D4">
        <w:rPr>
          <w:rFonts w:cstheme="minorHAnsi"/>
          <w:bCs/>
        </w:rPr>
        <w:t xml:space="preserve"> Powiatowej Komendy Państwowej Straży Pożarnej w Kamiennej Górze.</w:t>
      </w:r>
    </w:p>
    <w:p w:rsidR="00CF2533" w:rsidRPr="00C528D4" w:rsidRDefault="00CF2533" w:rsidP="00CF2533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 xml:space="preserve">W losowaniu udział wezmą ankiety, które wpłynęły do organizatora w </w:t>
      </w:r>
      <w:r w:rsidR="006A393B">
        <w:rPr>
          <w:rFonts w:cstheme="minorHAnsi"/>
          <w:bCs/>
        </w:rPr>
        <w:t>terminie</w:t>
      </w:r>
      <w:r w:rsidRPr="00C528D4">
        <w:rPr>
          <w:rFonts w:cstheme="minorHAnsi"/>
          <w:bCs/>
        </w:rPr>
        <w:t xml:space="preserve"> </w:t>
      </w:r>
      <w:r w:rsidR="006A393B">
        <w:rPr>
          <w:rFonts w:cstheme="minorHAnsi"/>
          <w:bCs/>
        </w:rPr>
        <w:br/>
      </w:r>
      <w:r w:rsidRPr="00C528D4">
        <w:rPr>
          <w:rFonts w:cstheme="minorHAnsi"/>
          <w:bCs/>
        </w:rPr>
        <w:t xml:space="preserve">do </w:t>
      </w:r>
      <w:r w:rsidR="0078395A">
        <w:rPr>
          <w:rFonts w:cstheme="minorHAnsi"/>
          <w:bCs/>
        </w:rPr>
        <w:t>31</w:t>
      </w:r>
      <w:r w:rsidR="00C528D4">
        <w:rPr>
          <w:rFonts w:cstheme="minorHAnsi"/>
          <w:bCs/>
        </w:rPr>
        <w:t>.01.20</w:t>
      </w:r>
      <w:r w:rsidR="0078395A">
        <w:rPr>
          <w:rFonts w:cstheme="minorHAnsi"/>
          <w:bCs/>
        </w:rPr>
        <w:t>20</w:t>
      </w:r>
      <w:bookmarkStart w:id="0" w:name="_GoBack"/>
      <w:bookmarkEnd w:id="0"/>
      <w:r w:rsidR="00C528D4">
        <w:rPr>
          <w:rFonts w:cstheme="minorHAnsi"/>
          <w:bCs/>
        </w:rPr>
        <w:t xml:space="preserve"> r. </w:t>
      </w:r>
    </w:p>
    <w:p w:rsidR="00CF2533" w:rsidRPr="00C528D4" w:rsidRDefault="00CF2533" w:rsidP="00CF2533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>O wygranej uczestnicy zostaną poinformowani telefonicznie lub drogą elektroniczną.</w:t>
      </w:r>
    </w:p>
    <w:p w:rsidR="00CF2533" w:rsidRPr="00C528D4" w:rsidRDefault="00CF2533" w:rsidP="00CF2533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 xml:space="preserve">Osobisty odbiór czujki, za okazaniem ważnego dokumentu tożsamości ze zdjęciem, </w:t>
      </w:r>
      <w:r w:rsidR="001A2F89">
        <w:rPr>
          <w:rFonts w:cstheme="minorHAnsi"/>
          <w:bCs/>
        </w:rPr>
        <w:t>nastąpi</w:t>
      </w:r>
      <w:r w:rsidR="00C528D4">
        <w:rPr>
          <w:rFonts w:cstheme="minorHAnsi"/>
          <w:bCs/>
        </w:rPr>
        <w:t xml:space="preserve"> w terminie 30 dni</w:t>
      </w:r>
      <w:r w:rsidRPr="00C528D4">
        <w:rPr>
          <w:rFonts w:cstheme="minorHAnsi"/>
          <w:bCs/>
        </w:rPr>
        <w:t xml:space="preserve"> od dnia zawiado</w:t>
      </w:r>
      <w:r w:rsidR="00C528D4">
        <w:rPr>
          <w:rFonts w:cstheme="minorHAnsi"/>
          <w:bCs/>
        </w:rPr>
        <w:t>mienia o wygranej</w:t>
      </w:r>
      <w:r w:rsidRPr="00C528D4">
        <w:rPr>
          <w:rFonts w:cstheme="minorHAnsi"/>
          <w:bCs/>
        </w:rPr>
        <w:t>. O sposobie</w:t>
      </w:r>
      <w:r w:rsidR="00C528D4">
        <w:rPr>
          <w:rFonts w:cstheme="minorHAnsi"/>
          <w:bCs/>
        </w:rPr>
        <w:t xml:space="preserve"> </w:t>
      </w:r>
      <w:r w:rsidRPr="00C528D4">
        <w:rPr>
          <w:rFonts w:cstheme="minorHAnsi"/>
          <w:bCs/>
        </w:rPr>
        <w:t>i miejscu przekazania nagrody, uczestnicy Konkursu zostaną powiadomieni w sposób wskazany w § 3 pkt. 4 niniejszego Regulaminu.</w:t>
      </w:r>
    </w:p>
    <w:p w:rsidR="00CF2533" w:rsidRPr="001A2F89" w:rsidRDefault="00CF2533" w:rsidP="001A2F89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>Osoby, które w terminie wskazanym w § 3 pkt. 5 nie odbiorą wylosowanej czujki tracą prawo do odbioru nagrody.</w:t>
      </w:r>
    </w:p>
    <w:p w:rsidR="00CF2533" w:rsidRPr="00C528D4" w:rsidRDefault="00CF2533" w:rsidP="00C528D4">
      <w:pPr>
        <w:spacing w:after="0"/>
        <w:jc w:val="center"/>
        <w:rPr>
          <w:rFonts w:cstheme="minorHAnsi"/>
          <w:bCs/>
        </w:rPr>
      </w:pPr>
      <w:r w:rsidRPr="00C528D4">
        <w:rPr>
          <w:rFonts w:cstheme="minorHAnsi"/>
          <w:bCs/>
        </w:rPr>
        <w:t>§ 4</w:t>
      </w:r>
    </w:p>
    <w:p w:rsidR="00CF2533" w:rsidRPr="00C528D4" w:rsidRDefault="00CF2533" w:rsidP="00C528D4">
      <w:pPr>
        <w:spacing w:after="0"/>
        <w:jc w:val="center"/>
        <w:rPr>
          <w:rFonts w:cstheme="minorHAnsi"/>
          <w:bCs/>
        </w:rPr>
      </w:pPr>
      <w:r w:rsidRPr="00C528D4">
        <w:rPr>
          <w:rFonts w:cstheme="minorHAnsi"/>
          <w:bCs/>
        </w:rPr>
        <w:t>DANE OSOBOWE UCZESTNIKÓW KONKURSU</w:t>
      </w:r>
    </w:p>
    <w:p w:rsidR="00CF2533" w:rsidRPr="00C528D4" w:rsidRDefault="00CF2533" w:rsidP="00CF2533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 w:rsidRPr="00C528D4">
        <w:rPr>
          <w:rFonts w:cstheme="minorHAnsi"/>
          <w:bCs/>
        </w:rPr>
        <w:t>Warunkiem udziału w Konkursie jest podanie przez Uczestnika Konkursu danych osobowych, tj.: imienia i nazwiska, adresu zamieszkania, opcjonalnie adresu poczty elektronicznej, numeru telefonu.</w:t>
      </w:r>
    </w:p>
    <w:p w:rsidR="00C528D4" w:rsidRDefault="00C528D4" w:rsidP="00C528D4">
      <w:pPr>
        <w:pStyle w:val="Akapitzlist"/>
        <w:numPr>
          <w:ilvl w:val="0"/>
          <w:numId w:val="5"/>
        </w:numPr>
      </w:pPr>
      <w:r>
        <w:t xml:space="preserve">Przetwarzanie danych osobowych odbywa się na podstawie art. 6, ust. 1, lit. a Rozporządzenia Parlamentu Europejskiego i Rady (UE) 2016/679 z dnia 27 kwietnia 2016 r. w sprawie ochrony </w:t>
      </w:r>
      <w:r>
        <w:lastRenderedPageBreak/>
        <w:t>osób fizycznych w związku z przetwarzaniem danych osobowych i w sprawie swobodnego przepływu takich danych oraz uchylenia dyrektywy 95/46/WE (ogóle rozporządzenie o ochronie danych osobowych).</w:t>
      </w:r>
    </w:p>
    <w:p w:rsidR="00CF2533" w:rsidRPr="005D4A86" w:rsidRDefault="00C528D4" w:rsidP="005D4A86">
      <w:pPr>
        <w:pStyle w:val="Akapitzlist"/>
        <w:numPr>
          <w:ilvl w:val="0"/>
          <w:numId w:val="5"/>
        </w:numPr>
      </w:pPr>
      <w:r>
        <w:t xml:space="preserve">Administratorem danych osobowych jest Gmina Miejska Kamienna Góra, reprezentowana przez Burmistrza Miasta Kamienna Góra, z siedzibą w Kamiennej Górze przy pl. Grunwaldzkim 1. Z administratorem można się skontaktować przez adres email: </w:t>
      </w:r>
      <w:hyperlink r:id="rId8" w:history="1">
        <w:r w:rsidRPr="00844D86">
          <w:rPr>
            <w:rStyle w:val="Hipercze"/>
          </w:rPr>
          <w:t>iod@kamiennagora.pl</w:t>
        </w:r>
      </w:hyperlink>
      <w:r>
        <w:t xml:space="preserve"> lub pisemnie na adres siedziby administratora. Administrator wyznaczył Inspektora Ochrony Danych Osobowych. Pełna treść klauzuli: </w:t>
      </w:r>
      <w:hyperlink r:id="rId9" w:history="1">
        <w:r w:rsidRPr="00844D86">
          <w:rPr>
            <w:rStyle w:val="Hipercze"/>
          </w:rPr>
          <w:t>http://bip.kamiennagora.pl/content.php?cms_id=7298</w:t>
        </w:r>
      </w:hyperlink>
      <w:r>
        <w:t xml:space="preserve"> </w:t>
      </w:r>
    </w:p>
    <w:p w:rsidR="00CF2533" w:rsidRPr="00C528D4" w:rsidRDefault="00CF2533" w:rsidP="00C528D4">
      <w:pPr>
        <w:spacing w:after="0"/>
        <w:jc w:val="center"/>
        <w:rPr>
          <w:rFonts w:cstheme="minorHAnsi"/>
          <w:bCs/>
        </w:rPr>
      </w:pPr>
      <w:r w:rsidRPr="00C528D4">
        <w:rPr>
          <w:rFonts w:cstheme="minorHAnsi"/>
          <w:bCs/>
        </w:rPr>
        <w:t>§ 5</w:t>
      </w:r>
    </w:p>
    <w:p w:rsidR="00CF2533" w:rsidRPr="00C528D4" w:rsidRDefault="00CF2533" w:rsidP="00C528D4">
      <w:pPr>
        <w:spacing w:after="0"/>
        <w:jc w:val="center"/>
        <w:rPr>
          <w:rFonts w:cstheme="minorHAnsi"/>
          <w:bCs/>
        </w:rPr>
      </w:pPr>
      <w:r w:rsidRPr="00C528D4">
        <w:rPr>
          <w:rFonts w:cstheme="minorHAnsi"/>
          <w:bCs/>
        </w:rPr>
        <w:t>POSTANOWIENIA KOŃCOWE</w:t>
      </w:r>
    </w:p>
    <w:p w:rsidR="001A2F89" w:rsidRDefault="00CF2533" w:rsidP="00C528D4">
      <w:pPr>
        <w:pStyle w:val="Akapitzlist"/>
        <w:numPr>
          <w:ilvl w:val="0"/>
          <w:numId w:val="10"/>
        </w:numPr>
        <w:jc w:val="both"/>
        <w:rPr>
          <w:rFonts w:cstheme="minorHAnsi"/>
          <w:bCs/>
        </w:rPr>
      </w:pPr>
      <w:r w:rsidRPr="001A2F89">
        <w:rPr>
          <w:rFonts w:cstheme="minorHAnsi"/>
          <w:bCs/>
        </w:rPr>
        <w:t xml:space="preserve">Organizator jest uprawniony do zmiany postanowień Regulaminu, o ile nie wpłynie to na pogorszenie warunków uczestnictwa w Konkursie. Dotyczy to w szczególności zmian terminów poszczególnych czynności konkursowych. Zmieniony Regulamin obowiązywać będzie od czasu opublikowania go na stronie </w:t>
      </w:r>
      <w:hyperlink r:id="rId10" w:history="1">
        <w:r w:rsidRPr="001A2F89">
          <w:rPr>
            <w:rStyle w:val="Hipercze"/>
            <w:rFonts w:cstheme="minorHAnsi"/>
            <w:bCs/>
          </w:rPr>
          <w:t>http://www.kamiennagora.pl</w:t>
        </w:r>
      </w:hyperlink>
      <w:r w:rsidR="001A2F89">
        <w:rPr>
          <w:rFonts w:cstheme="minorHAnsi"/>
          <w:bCs/>
        </w:rPr>
        <w:t xml:space="preserve"> </w:t>
      </w:r>
    </w:p>
    <w:p w:rsidR="00CF2533" w:rsidRPr="001A2F89" w:rsidRDefault="00CF2533" w:rsidP="00C528D4">
      <w:pPr>
        <w:pStyle w:val="Akapitzlist"/>
        <w:numPr>
          <w:ilvl w:val="0"/>
          <w:numId w:val="10"/>
        </w:numPr>
        <w:jc w:val="both"/>
        <w:rPr>
          <w:rFonts w:cstheme="minorHAnsi"/>
          <w:bCs/>
        </w:rPr>
      </w:pPr>
      <w:r w:rsidRPr="001A2F89">
        <w:rPr>
          <w:rFonts w:cstheme="minorHAnsi"/>
          <w:bCs/>
        </w:rPr>
        <w:t>Celem Konkursu jest rozpropagowanie zasad bezpieczeństwa pożarowego wś</w:t>
      </w:r>
      <w:r w:rsidR="005D4A86">
        <w:rPr>
          <w:rFonts w:cstheme="minorHAnsi"/>
          <w:bCs/>
        </w:rPr>
        <w:t>ród mieszkańców miasta Kamienna Góra</w:t>
      </w:r>
      <w:r w:rsidRPr="001A2F89">
        <w:rPr>
          <w:rFonts w:cstheme="minorHAnsi"/>
          <w:bCs/>
        </w:rPr>
        <w:t>. Zwrócenie uwagi na niebezpieczeństwo, jakie niesie ze sobą tlenek węgla - popularny czad i sposobów ratowania przed nim w postaci instalowania czujników alarmowych.</w:t>
      </w:r>
    </w:p>
    <w:p w:rsidR="00013CB1" w:rsidRPr="00C528D4" w:rsidRDefault="00013CB1" w:rsidP="00CF2533">
      <w:pPr>
        <w:jc w:val="center"/>
        <w:rPr>
          <w:rFonts w:cstheme="minorHAnsi"/>
          <w:bCs/>
          <w:u w:val="single"/>
        </w:rPr>
      </w:pPr>
    </w:p>
    <w:sectPr w:rsidR="00013CB1" w:rsidRPr="00C52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D48" w:rsidRDefault="00A66D48" w:rsidP="005D4A86">
      <w:pPr>
        <w:spacing w:after="0" w:line="240" w:lineRule="auto"/>
      </w:pPr>
      <w:r>
        <w:separator/>
      </w:r>
    </w:p>
  </w:endnote>
  <w:endnote w:type="continuationSeparator" w:id="0">
    <w:p w:rsidR="00A66D48" w:rsidRDefault="00A66D48" w:rsidP="005D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D48" w:rsidRDefault="00A66D48" w:rsidP="005D4A86">
      <w:pPr>
        <w:spacing w:after="0" w:line="240" w:lineRule="auto"/>
      </w:pPr>
      <w:r>
        <w:separator/>
      </w:r>
    </w:p>
  </w:footnote>
  <w:footnote w:type="continuationSeparator" w:id="0">
    <w:p w:rsidR="00A66D48" w:rsidRDefault="00A66D48" w:rsidP="005D4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33B"/>
    <w:multiLevelType w:val="hybridMultilevel"/>
    <w:tmpl w:val="22E0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B22BF"/>
    <w:multiLevelType w:val="hybridMultilevel"/>
    <w:tmpl w:val="84AC3590"/>
    <w:lvl w:ilvl="0" w:tplc="1F9AE0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5F00"/>
    <w:multiLevelType w:val="hybridMultilevel"/>
    <w:tmpl w:val="69DEF71A"/>
    <w:lvl w:ilvl="0" w:tplc="9312AC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AD4C43"/>
    <w:multiLevelType w:val="hybridMultilevel"/>
    <w:tmpl w:val="01DA5940"/>
    <w:lvl w:ilvl="0" w:tplc="E10C2F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5A0B99"/>
    <w:multiLevelType w:val="hybridMultilevel"/>
    <w:tmpl w:val="53ECE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F2DBE"/>
    <w:multiLevelType w:val="hybridMultilevel"/>
    <w:tmpl w:val="C3D2D2AA"/>
    <w:lvl w:ilvl="0" w:tplc="C72A31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525BB4"/>
    <w:multiLevelType w:val="hybridMultilevel"/>
    <w:tmpl w:val="5998A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1218C"/>
    <w:multiLevelType w:val="hybridMultilevel"/>
    <w:tmpl w:val="BE904A14"/>
    <w:lvl w:ilvl="0" w:tplc="263408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A93316"/>
    <w:multiLevelType w:val="hybridMultilevel"/>
    <w:tmpl w:val="3B548AC0"/>
    <w:lvl w:ilvl="0" w:tplc="1F9AE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C5BBD"/>
    <w:multiLevelType w:val="hybridMultilevel"/>
    <w:tmpl w:val="73A60E24"/>
    <w:lvl w:ilvl="0" w:tplc="70329EC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33"/>
    <w:rsid w:val="00013CB1"/>
    <w:rsid w:val="001A2F89"/>
    <w:rsid w:val="005732F7"/>
    <w:rsid w:val="005D4A86"/>
    <w:rsid w:val="006A393B"/>
    <w:rsid w:val="0078395A"/>
    <w:rsid w:val="00A66D48"/>
    <w:rsid w:val="00C109F0"/>
    <w:rsid w:val="00C528D4"/>
    <w:rsid w:val="00C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EAAA"/>
  <w15:chartTrackingRefBased/>
  <w15:docId w15:val="{C33B3464-12EA-4DF7-A4BC-F4065354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25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25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2F89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5D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A86"/>
  </w:style>
  <w:style w:type="paragraph" w:styleId="Stopka">
    <w:name w:val="footer"/>
    <w:basedOn w:val="Normalny"/>
    <w:link w:val="StopkaZnak"/>
    <w:uiPriority w:val="99"/>
    <w:unhideWhenUsed/>
    <w:rsid w:val="005D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miennagor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zk@kamiennagor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amiennagor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kamiennagora.pl/content.php?cms_id=729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Skut</dc:creator>
  <cp:keywords/>
  <dc:description/>
  <cp:lastModifiedBy>Karolina Adamczyk</cp:lastModifiedBy>
  <cp:revision>2</cp:revision>
  <dcterms:created xsi:type="dcterms:W3CDTF">2020-01-08T13:37:00Z</dcterms:created>
  <dcterms:modified xsi:type="dcterms:W3CDTF">2020-01-08T13:37:00Z</dcterms:modified>
</cp:coreProperties>
</file>